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31B" w:rsidRPr="00C0731B" w:rsidRDefault="00C0731B" w:rsidP="00C0731B">
      <w:pPr>
        <w:pStyle w:val="ConsPlusTitle"/>
        <w:ind w:firstLine="540"/>
        <w:jc w:val="center"/>
        <w:outlineLvl w:val="0"/>
        <w:rPr>
          <w:rFonts w:ascii="Times New Roman" w:hAnsi="Times New Roman" w:cs="Times New Roman"/>
          <w:b w:val="0"/>
          <w:sz w:val="28"/>
          <w:szCs w:val="28"/>
        </w:rPr>
      </w:pPr>
      <w:bookmarkStart w:id="0" w:name="_GoBack"/>
      <w:bookmarkEnd w:id="0"/>
      <w:r w:rsidRPr="00C0731B">
        <w:rPr>
          <w:rFonts w:ascii="Times New Roman" w:hAnsi="Times New Roman" w:cs="Times New Roman"/>
          <w:b w:val="0"/>
          <w:sz w:val="28"/>
          <w:szCs w:val="28"/>
        </w:rPr>
        <w:t xml:space="preserve">Выдержка </w:t>
      </w:r>
      <w:r>
        <w:rPr>
          <w:rFonts w:ascii="Times New Roman" w:hAnsi="Times New Roman" w:cs="Times New Roman"/>
          <w:b w:val="0"/>
          <w:sz w:val="28"/>
          <w:szCs w:val="28"/>
        </w:rPr>
        <w:t>из Кодекса Российской Федерации об административных правонарушениях в части ответственности за совершение административных правонарушений, предусмотренных ст. 19.28 и ст. 19.29 КоАП РФ.</w:t>
      </w:r>
    </w:p>
    <w:p w:rsidR="00C0731B" w:rsidRDefault="00C0731B">
      <w:pPr>
        <w:pStyle w:val="ConsPlusTitle"/>
        <w:ind w:firstLine="540"/>
        <w:jc w:val="both"/>
        <w:outlineLvl w:val="0"/>
      </w:pPr>
    </w:p>
    <w:p w:rsidR="00C0731B" w:rsidRDefault="00C0731B">
      <w:pPr>
        <w:pStyle w:val="ConsPlusTitle"/>
        <w:ind w:firstLine="540"/>
        <w:jc w:val="both"/>
        <w:outlineLvl w:val="0"/>
      </w:pPr>
      <w:r>
        <w:t>Статья 19.28. Незаконное вознаграждение от имени юридического лица</w:t>
      </w:r>
    </w:p>
    <w:p w:rsidR="00C0731B" w:rsidRDefault="00C0731B">
      <w:pPr>
        <w:pStyle w:val="ConsPlusNormal"/>
        <w:ind w:firstLine="540"/>
        <w:jc w:val="both"/>
      </w:pPr>
      <w:r>
        <w:t xml:space="preserve">(в ред. Федерального </w:t>
      </w:r>
      <w:hyperlink r:id="rId5" w:history="1">
        <w:r>
          <w:rPr>
            <w:color w:val="0000FF"/>
          </w:rPr>
          <w:t>закона</w:t>
        </w:r>
      </w:hyperlink>
      <w:r>
        <w:t xml:space="preserve"> от 04.05.2011 N 97-ФЗ)</w:t>
      </w:r>
    </w:p>
    <w:p w:rsidR="00C0731B" w:rsidRDefault="00C0731B">
      <w:pPr>
        <w:pStyle w:val="ConsPlusNormal"/>
        <w:ind w:firstLine="540"/>
        <w:jc w:val="both"/>
      </w:pPr>
    </w:p>
    <w:p w:rsidR="00C0731B" w:rsidRDefault="00C0731B">
      <w:pPr>
        <w:pStyle w:val="ConsPlusNormal"/>
        <w:ind w:firstLine="540"/>
        <w:jc w:val="both"/>
      </w:pPr>
      <w:bookmarkStart w:id="1" w:name="P3"/>
      <w:bookmarkEnd w:id="1"/>
      <w:r>
        <w:t>1. Незаконные передача, предложение или обещание от имени или в интересах юридического лица либо в интересах связанного с ним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или иного имущества, оказание ему услуг имущественного характера либо предоставление ему имущественных прав (в том числе в случае, если по поручению должностного лица, лица, выполняющего управленческие функции в коммерческой или иной организации, иностранного должностного лица либо должностного лица публичной международной организации деньги, ценные бумаги или иное имущество передаются, предлагаются или обещаются, услуги имущественного характера оказываются либо имущественные права предоставляются иному физическому либо юридическому лицу) за совершение в интересах данного юридического лица либо в интересах связанного с ним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 служебным положением, -</w:t>
      </w:r>
    </w:p>
    <w:p w:rsidR="00C0731B" w:rsidRDefault="00C0731B">
      <w:pPr>
        <w:pStyle w:val="ConsPlusNormal"/>
        <w:jc w:val="both"/>
      </w:pPr>
      <w:r>
        <w:t xml:space="preserve">(в ред. Федерального </w:t>
      </w:r>
      <w:hyperlink r:id="rId6" w:history="1">
        <w:r>
          <w:rPr>
            <w:color w:val="0000FF"/>
          </w:rPr>
          <w:t>закона</w:t>
        </w:r>
      </w:hyperlink>
      <w:r>
        <w:t xml:space="preserve"> от 27.12.2018 N 570-ФЗ)</w:t>
      </w:r>
    </w:p>
    <w:p w:rsidR="00C0731B" w:rsidRDefault="00C0731B">
      <w:pPr>
        <w:pStyle w:val="ConsPlusNormal"/>
        <w:spacing w:before="220"/>
        <w:ind w:firstLine="540"/>
        <w:jc w:val="both"/>
      </w:pPr>
      <w:r>
        <w:t>влечет наложение административного штрафа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
    <w:p w:rsidR="00C0731B" w:rsidRDefault="00C0731B">
      <w:pPr>
        <w:pStyle w:val="ConsPlusNormal"/>
        <w:spacing w:before="220"/>
        <w:ind w:firstLine="540"/>
        <w:jc w:val="both"/>
      </w:pPr>
      <w:r>
        <w:t xml:space="preserve">2. Действия, предусмотренные </w:t>
      </w:r>
      <w:hyperlink w:anchor="P3" w:history="1">
        <w:r>
          <w:rPr>
            <w:color w:val="0000FF"/>
          </w:rPr>
          <w:t>частью 1</w:t>
        </w:r>
      </w:hyperlink>
      <w:r>
        <w:t xml:space="preserve"> настоящей статьи, совершенные в крупном размере, -</w:t>
      </w:r>
    </w:p>
    <w:p w:rsidR="00C0731B" w:rsidRDefault="00C0731B">
      <w:pPr>
        <w:pStyle w:val="ConsPlusNormal"/>
        <w:spacing w:before="220"/>
        <w:ind w:firstLine="540"/>
        <w:jc w:val="both"/>
      </w:pPr>
      <w:r>
        <w:t>влекут наложение административного штрафа на юридических лиц до тридцатикратного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рублей с конфискацией денег, ценных бумаг, иного имущества или стоимости услуг имущественного характера, иных имущественных прав.</w:t>
      </w:r>
    </w:p>
    <w:p w:rsidR="00C0731B" w:rsidRDefault="00C0731B">
      <w:pPr>
        <w:pStyle w:val="ConsPlusNormal"/>
        <w:spacing w:before="220"/>
        <w:ind w:firstLine="540"/>
        <w:jc w:val="both"/>
      </w:pPr>
      <w:r>
        <w:t xml:space="preserve">3. Действия, предусмотренные </w:t>
      </w:r>
      <w:hyperlink w:anchor="P3" w:history="1">
        <w:r>
          <w:rPr>
            <w:color w:val="0000FF"/>
          </w:rPr>
          <w:t>частью 1</w:t>
        </w:r>
      </w:hyperlink>
      <w:r>
        <w:t xml:space="preserve"> настоящей статьи, совершенные в особо крупном размере, -</w:t>
      </w:r>
    </w:p>
    <w:p w:rsidR="00C0731B" w:rsidRDefault="00C0731B">
      <w:pPr>
        <w:pStyle w:val="ConsPlusNormal"/>
        <w:spacing w:before="220"/>
        <w:ind w:firstLine="540"/>
        <w:jc w:val="both"/>
      </w:pPr>
      <w:r>
        <w:t>влекут наложение административного штрафа на юридических лиц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ста миллионов рублей с конфискацией денег, ценных бумаг, иного имущества или стоимости услуг имущественного характера, иных имущественных прав.</w:t>
      </w:r>
    </w:p>
    <w:p w:rsidR="00C0731B" w:rsidRDefault="00C0731B">
      <w:pPr>
        <w:pStyle w:val="ConsPlusNormal"/>
        <w:spacing w:before="220"/>
        <w:ind w:firstLine="540"/>
        <w:jc w:val="both"/>
      </w:pPr>
      <w:r>
        <w:t>Примечания:</w:t>
      </w:r>
    </w:p>
    <w:p w:rsidR="00C0731B" w:rsidRDefault="00C0731B">
      <w:pPr>
        <w:pStyle w:val="ConsPlusNormal"/>
        <w:spacing w:before="220"/>
        <w:ind w:firstLine="540"/>
        <w:jc w:val="both"/>
      </w:pPr>
      <w:r>
        <w:lastRenderedPageBreak/>
        <w:t xml:space="preserve">1. В настоящей статье под должностным лицом понимаются лица, указанные в </w:t>
      </w:r>
      <w:hyperlink r:id="rId7" w:history="1">
        <w:r>
          <w:rPr>
            <w:color w:val="0000FF"/>
          </w:rPr>
          <w:t>примечаниях 1</w:t>
        </w:r>
      </w:hyperlink>
      <w:r>
        <w:t xml:space="preserve"> - </w:t>
      </w:r>
      <w:hyperlink r:id="rId8" w:history="1">
        <w:r>
          <w:rPr>
            <w:color w:val="0000FF"/>
          </w:rPr>
          <w:t>3 к статье 285</w:t>
        </w:r>
      </w:hyperlink>
      <w:r>
        <w:t xml:space="preserve"> Уголовного кодекса Российской Федерации.</w:t>
      </w:r>
    </w:p>
    <w:p w:rsidR="00C0731B" w:rsidRDefault="00C0731B">
      <w:pPr>
        <w:pStyle w:val="ConsPlusNormal"/>
        <w:spacing w:before="220"/>
        <w:ind w:firstLine="540"/>
        <w:jc w:val="both"/>
      </w:pPr>
      <w:r>
        <w:t xml:space="preserve">2. В настоящей статье под лицом, выполняющим управленческие функции в коммерческой или иной организации, понимается лицо, указанное в </w:t>
      </w:r>
      <w:hyperlink r:id="rId9" w:history="1">
        <w:r>
          <w:rPr>
            <w:color w:val="0000FF"/>
          </w:rPr>
          <w:t>примечании 1 к статье 201</w:t>
        </w:r>
      </w:hyperlink>
      <w:r>
        <w:t xml:space="preserve"> Уголовного кодекса Российской Федерации.</w:t>
      </w:r>
    </w:p>
    <w:p w:rsidR="00C0731B" w:rsidRDefault="00C0731B">
      <w:pPr>
        <w:pStyle w:val="ConsPlusNormal"/>
        <w:spacing w:before="220"/>
        <w:ind w:firstLine="540"/>
        <w:jc w:val="both"/>
      </w:pPr>
      <w:r>
        <w:t>3. В настоящей статье под иностранным должностным лицом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p w:rsidR="00C0731B" w:rsidRDefault="00C0731B">
      <w:pPr>
        <w:pStyle w:val="ConsPlusNormal"/>
        <w:spacing w:before="220"/>
        <w:ind w:firstLine="540"/>
        <w:jc w:val="both"/>
      </w:pPr>
      <w:r>
        <w:t>4. В настоящей статье крупным размером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 особо крупным размером - превышающие двадцать миллионов рублей.</w:t>
      </w:r>
    </w:p>
    <w:p w:rsidR="00C0731B" w:rsidRDefault="00C0731B">
      <w:pPr>
        <w:pStyle w:val="ConsPlusNormal"/>
        <w:spacing w:before="220"/>
        <w:ind w:firstLine="540"/>
        <w:jc w:val="both"/>
      </w:pPr>
      <w:bookmarkStart w:id="2" w:name="P15"/>
      <w:bookmarkEnd w:id="2"/>
      <w:r>
        <w:t>5. Юридическое лицо освобождается от административной ответственности за административное правонарушение, предусмотренное настоящей статьей, если оно способствовало выявлению данного правонарушения, проведению административного расследования и (или) выявлению, раскрытию и расследованию преступления, связанного с данным правонарушением, либо в отношении этого юридического лица имело место вымогательство.</w:t>
      </w:r>
    </w:p>
    <w:p w:rsidR="00C0731B" w:rsidRDefault="00C0731B">
      <w:pPr>
        <w:pStyle w:val="ConsPlusNormal"/>
        <w:jc w:val="both"/>
      </w:pPr>
      <w:r>
        <w:t xml:space="preserve">(п. 5 введен Федеральным </w:t>
      </w:r>
      <w:hyperlink r:id="rId10" w:history="1">
        <w:r>
          <w:rPr>
            <w:color w:val="0000FF"/>
          </w:rPr>
          <w:t>законом</w:t>
        </w:r>
      </w:hyperlink>
      <w:r>
        <w:t xml:space="preserve"> от 03.08.2018 N 298-ФЗ)</w:t>
      </w:r>
    </w:p>
    <w:p w:rsidR="00C0731B" w:rsidRDefault="00C0731B">
      <w:pPr>
        <w:pStyle w:val="ConsPlusNormal"/>
        <w:spacing w:before="220"/>
        <w:ind w:firstLine="540"/>
        <w:jc w:val="both"/>
      </w:pPr>
      <w:r>
        <w:t xml:space="preserve">6. Положение, предусмотренное </w:t>
      </w:r>
      <w:hyperlink w:anchor="P15" w:history="1">
        <w:r>
          <w:rPr>
            <w:color w:val="0000FF"/>
          </w:rPr>
          <w:t>примечанием 5</w:t>
        </w:r>
      </w:hyperlink>
      <w:r>
        <w:t xml:space="preserve"> к настоящей статье, не распространяется на административные правонарушения, совершенные в отношении иностранных должностных лиц и должностных лиц публичных международных организаций при осуществлении коммерческих сделок.</w:t>
      </w:r>
    </w:p>
    <w:p w:rsidR="00C0731B" w:rsidRDefault="00C0731B">
      <w:pPr>
        <w:pStyle w:val="ConsPlusNormal"/>
        <w:jc w:val="both"/>
      </w:pPr>
      <w:r>
        <w:t xml:space="preserve">(п. 6 введен Федеральным </w:t>
      </w:r>
      <w:hyperlink r:id="rId11" w:history="1">
        <w:r>
          <w:rPr>
            <w:color w:val="0000FF"/>
          </w:rPr>
          <w:t>законом</w:t>
        </w:r>
      </w:hyperlink>
      <w:r>
        <w:t xml:space="preserve"> от 03.08.2018 N 298-ФЗ)</w:t>
      </w:r>
    </w:p>
    <w:p w:rsidR="00C0731B" w:rsidRDefault="00C0731B">
      <w:pPr>
        <w:pStyle w:val="ConsPlusNormal"/>
        <w:ind w:firstLine="540"/>
        <w:jc w:val="both"/>
      </w:pPr>
    </w:p>
    <w:p w:rsidR="00C0731B" w:rsidRDefault="00C0731B">
      <w:pPr>
        <w:pStyle w:val="ConsPlusTitle"/>
        <w:ind w:firstLine="540"/>
        <w:jc w:val="both"/>
        <w:outlineLvl w:val="0"/>
      </w:pPr>
      <w:r>
        <w:t>Статья 19.29.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p w:rsidR="00C0731B" w:rsidRDefault="00C0731B">
      <w:pPr>
        <w:pStyle w:val="ConsPlusNormal"/>
        <w:ind w:firstLine="540"/>
        <w:jc w:val="both"/>
      </w:pPr>
      <w:r>
        <w:t xml:space="preserve">(в ред. Федерального </w:t>
      </w:r>
      <w:hyperlink r:id="rId12" w:history="1">
        <w:r>
          <w:rPr>
            <w:color w:val="0000FF"/>
          </w:rPr>
          <w:t>закона</w:t>
        </w:r>
      </w:hyperlink>
      <w:r>
        <w:t xml:space="preserve"> от 21.11.2011 N 329-ФЗ)</w:t>
      </w:r>
    </w:p>
    <w:p w:rsidR="00C0731B" w:rsidRDefault="00C0731B">
      <w:pPr>
        <w:pStyle w:val="ConsPlusNormal"/>
        <w:ind w:firstLine="540"/>
        <w:jc w:val="both"/>
      </w:pPr>
    </w:p>
    <w:p w:rsidR="00C0731B" w:rsidRDefault="006C58D1">
      <w:pPr>
        <w:pStyle w:val="ConsPlusNormal"/>
        <w:ind w:firstLine="540"/>
        <w:jc w:val="both"/>
      </w:pPr>
      <w:hyperlink r:id="rId13" w:history="1">
        <w:r w:rsidR="00C0731B">
          <w:rPr>
            <w:color w:val="0000FF"/>
          </w:rPr>
          <w:t>Привлечение</w:t>
        </w:r>
      </w:hyperlink>
      <w:r w:rsidR="00C0731B">
        <w:t xml:space="preserve"> работодателем либо заказчиком работ (услуг) к трудовой деятельности на условиях трудового договора либо к выполнению работ или оказанию услуг на условиях гражданско-правового договора государственного или муниципального служащего, замещающего должность, включенную в </w:t>
      </w:r>
      <w:hyperlink r:id="rId14" w:history="1">
        <w:r w:rsidR="00C0731B">
          <w:rPr>
            <w:color w:val="0000FF"/>
          </w:rPr>
          <w:t>перечень</w:t>
        </w:r>
      </w:hyperlink>
      <w:r w:rsidR="00C0731B">
        <w:t xml:space="preserve">, установленный нормативными правовыми актами, либо бывшего государственного или муниципального служащего, замещавшего такую должность, с нарушением требований, предусмотренных Федеральным </w:t>
      </w:r>
      <w:hyperlink r:id="rId15" w:history="1">
        <w:r w:rsidR="00C0731B">
          <w:rPr>
            <w:color w:val="0000FF"/>
          </w:rPr>
          <w:t>законом</w:t>
        </w:r>
      </w:hyperlink>
      <w:r w:rsidR="00C0731B">
        <w:t xml:space="preserve"> от 25 декабря 2008 года N 273-ФЗ "О противодействии коррупции", -</w:t>
      </w:r>
    </w:p>
    <w:p w:rsidR="00C0731B" w:rsidRDefault="00C0731B">
      <w:pPr>
        <w:pStyle w:val="ConsPlusNormal"/>
        <w:spacing w:before="220"/>
        <w:ind w:firstLine="540"/>
        <w:jc w:val="both"/>
      </w:pPr>
      <w:r>
        <w:t xml:space="preserve">влечет наложение административного штрафа на граждан в размере от двух тысяч до четырех тысяч рублей; на </w:t>
      </w:r>
      <w:hyperlink r:id="rId16" w:history="1">
        <w:r>
          <w:rPr>
            <w:color w:val="0000FF"/>
          </w:rPr>
          <w:t>должностных лиц</w:t>
        </w:r>
      </w:hyperlink>
      <w:r>
        <w:t xml:space="preserve"> - от двадцати тысяч до пятидесяти тысяч рублей; на юридических лиц - от ста тысяч до пятисот тысяч рублей.</w:t>
      </w:r>
    </w:p>
    <w:p w:rsidR="00C0731B" w:rsidRDefault="006C58D1">
      <w:pPr>
        <w:pStyle w:val="ConsPlusNormal"/>
      </w:pPr>
      <w:hyperlink r:id="rId17" w:history="1">
        <w:r w:rsidR="00C0731B">
          <w:rPr>
            <w:i/>
            <w:color w:val="0000FF"/>
          </w:rPr>
          <w:br/>
          <w:t>гл. 19, "Кодекс Российской Федерации об административных правонарушениях" от 30.12.2001 N 195-ФЗ (ред. от 18.03.2019) {КонсультантПлюс}</w:t>
        </w:r>
      </w:hyperlink>
      <w:r w:rsidR="00C0731B">
        <w:br/>
      </w:r>
    </w:p>
    <w:p w:rsidR="00DF5D9E" w:rsidRDefault="00DF5D9E"/>
    <w:sectPr w:rsidR="00DF5D9E" w:rsidSect="00ED17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31B"/>
    <w:rsid w:val="006C58D1"/>
    <w:rsid w:val="00C0731B"/>
    <w:rsid w:val="00DF5D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73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0731B"/>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731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0731B"/>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E515E1312856A69515F88416D98DEC5D54F8F38BA57280606E3F00BC10E43FFDB25F539D1659295E7588B104B6DA6ABA5CCC902674E64BNDH4I" TargetMode="External"/><Relationship Id="rId13" Type="http://schemas.openxmlformats.org/officeDocument/2006/relationships/hyperlink" Target="consultantplus://offline/ref=EDE515E1312856A69515F88416D98DEC5D54F9FB81A87280606E3F00BC10E43FFDB25F539A165225082F98B54DE3D374BE46D2963877NEHFI"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EDE515E1312856A69515F88416D98DEC5D54F8F38BA57280606E3F00BC10E43FFDB25F579F1C057F182BD1E044FDD76EA040CC95N3H1I" TargetMode="External"/><Relationship Id="rId12" Type="http://schemas.openxmlformats.org/officeDocument/2006/relationships/hyperlink" Target="consultantplus://offline/ref=EDE515E1312856A69515F88416D98DEC5C55FCF683A77280606E3F00BC10E43FFDB25F539D17532A5A7588B104B6DA6ABA5CCC902674E64BNDH4I" TargetMode="External"/><Relationship Id="rId17" Type="http://schemas.openxmlformats.org/officeDocument/2006/relationships/hyperlink" Target="consultantplus://offline/ref=EDE515E1312856A69515F88416D98DEC5D57FDF687A97280606E3F00BC10E43FFDB25F509B155125082F98B54DE3D374BE46D2963877NEHFI" TargetMode="External"/><Relationship Id="rId2" Type="http://schemas.microsoft.com/office/2007/relationships/stylesWithEffects" Target="stylesWithEffects.xml"/><Relationship Id="rId16" Type="http://schemas.openxmlformats.org/officeDocument/2006/relationships/hyperlink" Target="consultantplus://offline/ref=EDE515E1312856A69515F88416D98DEC5C55F5F386A87280606E3F00BC10E43FFDB25F539D17512B557588B104B6DA6ABA5CCC902674E64BNDH4I" TargetMode="External"/><Relationship Id="rId1" Type="http://schemas.openxmlformats.org/officeDocument/2006/relationships/styles" Target="styles.xml"/><Relationship Id="rId6" Type="http://schemas.openxmlformats.org/officeDocument/2006/relationships/hyperlink" Target="consultantplus://offline/ref=EDE515E1312856A69515F88416D98DEC5D54F9F58BA87280606E3F00BC10E43FFDB25F539D17512E547588B104B6DA6ABA5CCC902674E64BNDH4I" TargetMode="External"/><Relationship Id="rId11" Type="http://schemas.openxmlformats.org/officeDocument/2006/relationships/hyperlink" Target="consultantplus://offline/ref=EDE515E1312856A69515F88416D98DEC5D55F9F38AA77280606E3F00BC10E43FFDB25F539D17512F5E7588B104B6DA6ABA5CCC902674E64BNDH4I" TargetMode="External"/><Relationship Id="rId5" Type="http://schemas.openxmlformats.org/officeDocument/2006/relationships/hyperlink" Target="consultantplus://offline/ref=EDE515E1312856A69515F88416D98DEC5F53FEFA87A07280606E3F00BC10E43FFDB25F539D175126597588B104B6DA6ABA5CCC902674E64BNDH4I" TargetMode="External"/><Relationship Id="rId15" Type="http://schemas.openxmlformats.org/officeDocument/2006/relationships/hyperlink" Target="consultantplus://offline/ref=EDE515E1312856A69515F88416D98DEC5D54FDF281A57280606E3F00BC10E43FFDB25F50951C057F182BD1E044FDD76EA040CC95N3H1I" TargetMode="External"/><Relationship Id="rId10" Type="http://schemas.openxmlformats.org/officeDocument/2006/relationships/hyperlink" Target="consultantplus://offline/ref=EDE515E1312856A69515F88416D98DEC5D55F9F38AA77280606E3F00BC10E43FFDB25F539D17512F5C7588B104B6DA6ABA5CCC902674E64BNDH4I"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EDE515E1312856A69515F88416D98DEC5D54F8F38BA57280606E3F00BC10E43FFDB25F539D15592F597588B104B6DA6ABA5CCC902674E64BNDH4I" TargetMode="External"/><Relationship Id="rId14" Type="http://schemas.openxmlformats.org/officeDocument/2006/relationships/hyperlink" Target="consultantplus://offline/ref=EDE515E1312856A69515F88416D98DEC5F55FFF48BA37280606E3F00BC10E43FFDB25F539D17512E5B7588B104B6DA6ABA5CCC902674E64BNDH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1270</Words>
  <Characters>7245</Characters>
  <Application>Microsoft Office Word</Application>
  <DocSecurity>4</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Онуфриенко Андрей В.</dc:creator>
  <cp:lastModifiedBy>Никонов Константин А.</cp:lastModifiedBy>
  <cp:revision>2</cp:revision>
  <dcterms:created xsi:type="dcterms:W3CDTF">2019-04-04T13:44:00Z</dcterms:created>
  <dcterms:modified xsi:type="dcterms:W3CDTF">2019-04-04T13:44:00Z</dcterms:modified>
</cp:coreProperties>
</file>