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BC8" w:rsidRDefault="00966BC8" w:rsidP="001B41E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66BC8" w:rsidRDefault="00966BC8" w:rsidP="001B41E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66BC8" w:rsidRDefault="00966BC8" w:rsidP="001B41E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66BC8" w:rsidRDefault="00966BC8" w:rsidP="001B41E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66BC8" w:rsidRDefault="00966BC8" w:rsidP="001B41E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66BC8" w:rsidRDefault="00966BC8" w:rsidP="001B41E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GoBack"/>
      <w:bookmarkEnd w:id="0"/>
    </w:p>
    <w:p w:rsidR="00966BC8" w:rsidRDefault="00966BC8" w:rsidP="001B41E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20FBF" w:rsidRDefault="00966BC8" w:rsidP="00151B9A">
      <w:pPr>
        <w:pStyle w:val="a3"/>
        <w:shd w:val="clear" w:color="auto" w:fill="FFFFFF"/>
        <w:spacing w:before="0" w:beforeAutospacing="0" w:after="0" w:afterAutospacing="0" w:line="240" w:lineRule="exact"/>
        <w:jc w:val="center"/>
        <w:rPr>
          <w:b/>
          <w:i/>
          <w:sz w:val="28"/>
          <w:szCs w:val="28"/>
        </w:rPr>
      </w:pPr>
      <w:r w:rsidRPr="001B41EC">
        <w:rPr>
          <w:b/>
          <w:sz w:val="28"/>
          <w:szCs w:val="28"/>
        </w:rPr>
        <w:t xml:space="preserve">Об организации </w:t>
      </w:r>
      <w:r w:rsidR="00520FBF" w:rsidRPr="00655EDD">
        <w:rPr>
          <w:b/>
          <w:sz w:val="28"/>
          <w:szCs w:val="28"/>
        </w:rPr>
        <w:t>в органах прокуратуры Российской Федерации</w:t>
      </w:r>
      <w:r w:rsidR="00520FBF">
        <w:rPr>
          <w:b/>
          <w:i/>
          <w:sz w:val="28"/>
          <w:szCs w:val="28"/>
        </w:rPr>
        <w:t xml:space="preserve"> </w:t>
      </w:r>
    </w:p>
    <w:p w:rsidR="00966BC8" w:rsidRPr="00F46376" w:rsidRDefault="00966BC8" w:rsidP="00151B9A">
      <w:pPr>
        <w:pStyle w:val="a3"/>
        <w:shd w:val="clear" w:color="auto" w:fill="FFFFFF"/>
        <w:spacing w:before="0" w:beforeAutospacing="0" w:after="0" w:afterAutospacing="0" w:line="240" w:lineRule="exact"/>
        <w:jc w:val="center"/>
        <w:rPr>
          <w:i/>
          <w:sz w:val="28"/>
          <w:szCs w:val="28"/>
        </w:rPr>
      </w:pPr>
      <w:r w:rsidRPr="001B41EC">
        <w:rPr>
          <w:b/>
          <w:sz w:val="28"/>
          <w:szCs w:val="28"/>
        </w:rPr>
        <w:t xml:space="preserve">работы по правовому просвещению </w:t>
      </w:r>
      <w:r w:rsidRPr="00655EDD">
        <w:rPr>
          <w:b/>
          <w:sz w:val="28"/>
          <w:szCs w:val="28"/>
        </w:rPr>
        <w:t xml:space="preserve">и </w:t>
      </w:r>
      <w:r w:rsidR="00F46376" w:rsidRPr="00655EDD">
        <w:rPr>
          <w:b/>
          <w:sz w:val="28"/>
          <w:szCs w:val="28"/>
        </w:rPr>
        <w:t>правовому информированию</w:t>
      </w:r>
    </w:p>
    <w:p w:rsidR="00966BC8" w:rsidRPr="001B41EC" w:rsidRDefault="00966BC8" w:rsidP="001B41E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66BC8" w:rsidRDefault="00966BC8" w:rsidP="00BA57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41EC">
        <w:rPr>
          <w:sz w:val="28"/>
          <w:szCs w:val="28"/>
        </w:rPr>
        <w:t>В целях совершенствования работы органов прокуратуры</w:t>
      </w:r>
      <w:r>
        <w:rPr>
          <w:sz w:val="28"/>
          <w:szCs w:val="28"/>
        </w:rPr>
        <w:t xml:space="preserve"> по формированию правовой культуры общества, повышению юридической осведомленности граждан, </w:t>
      </w:r>
      <w:r w:rsidRPr="001B41EC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пунктом 1</w:t>
      </w:r>
      <w:r w:rsidRPr="001B41EC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1B41EC">
        <w:rPr>
          <w:sz w:val="28"/>
          <w:szCs w:val="28"/>
        </w:rPr>
        <w:t xml:space="preserve"> 17 Федерального закона «О прокуратуре Российской Федерации»,</w:t>
      </w:r>
      <w:r>
        <w:rPr>
          <w:sz w:val="28"/>
          <w:szCs w:val="28"/>
        </w:rPr>
        <w:t xml:space="preserve"> </w:t>
      </w:r>
    </w:p>
    <w:p w:rsidR="00966BC8" w:rsidRPr="00C94ECF" w:rsidRDefault="00966BC8" w:rsidP="00C66F52">
      <w:pPr>
        <w:pStyle w:val="a3"/>
        <w:shd w:val="clear" w:color="auto" w:fill="FFFFFF"/>
        <w:spacing w:before="0" w:beforeAutospacing="0" w:after="0" w:afterAutospacing="0"/>
        <w:jc w:val="center"/>
        <w:rPr>
          <w:sz w:val="16"/>
          <w:szCs w:val="16"/>
        </w:rPr>
      </w:pPr>
    </w:p>
    <w:p w:rsidR="00966BC8" w:rsidRPr="00C94ECF" w:rsidRDefault="00966BC8" w:rsidP="00C94E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pacing w:val="20"/>
          <w:sz w:val="28"/>
          <w:szCs w:val="28"/>
        </w:rPr>
      </w:pPr>
      <w:r w:rsidRPr="00C94ECF">
        <w:rPr>
          <w:b/>
          <w:spacing w:val="20"/>
          <w:sz w:val="28"/>
          <w:szCs w:val="28"/>
        </w:rPr>
        <w:t>ПРИКАЗЫВАЮ:</w:t>
      </w:r>
    </w:p>
    <w:p w:rsidR="00966BC8" w:rsidRPr="00C94ECF" w:rsidRDefault="00966BC8" w:rsidP="00C66F5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3086C" w:rsidRDefault="00966BC8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41EC">
        <w:rPr>
          <w:sz w:val="28"/>
          <w:szCs w:val="28"/>
        </w:rPr>
        <w:t xml:space="preserve">1. 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прокурорам субъектов Российской Федерации, городов и районов, другим территориальным, приравненным к ним военным и </w:t>
      </w:r>
      <w:r w:rsidRPr="003A4E5B">
        <w:rPr>
          <w:sz w:val="28"/>
          <w:szCs w:val="28"/>
        </w:rPr>
        <w:t>иным специализированным прокурорам</w:t>
      </w:r>
      <w:r w:rsidR="0003086C">
        <w:rPr>
          <w:sz w:val="28"/>
          <w:szCs w:val="28"/>
        </w:rPr>
        <w:t>:</w:t>
      </w:r>
    </w:p>
    <w:p w:rsidR="00966BC8" w:rsidRPr="001B41EC" w:rsidRDefault="0003086C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5EDD">
        <w:rPr>
          <w:sz w:val="28"/>
          <w:szCs w:val="28"/>
        </w:rPr>
        <w:t>1.1.</w:t>
      </w:r>
      <w:r w:rsidR="00966BC8" w:rsidRPr="001B41E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966BC8" w:rsidRPr="001B41EC">
        <w:rPr>
          <w:sz w:val="28"/>
          <w:szCs w:val="28"/>
        </w:rPr>
        <w:t xml:space="preserve">аботу по правовому просвещению </w:t>
      </w:r>
      <w:r w:rsidR="00966BC8" w:rsidRPr="00655EDD">
        <w:rPr>
          <w:sz w:val="28"/>
          <w:szCs w:val="28"/>
        </w:rPr>
        <w:t xml:space="preserve">и </w:t>
      </w:r>
      <w:r w:rsidR="00655EDD" w:rsidRPr="00655EDD">
        <w:rPr>
          <w:sz w:val="28"/>
          <w:szCs w:val="28"/>
        </w:rPr>
        <w:t>правовому информированию</w:t>
      </w:r>
      <w:r w:rsidR="00655EDD" w:rsidRPr="00655EDD">
        <w:rPr>
          <w:i/>
          <w:sz w:val="28"/>
          <w:szCs w:val="28"/>
          <w:u w:val="single"/>
        </w:rPr>
        <w:t xml:space="preserve"> </w:t>
      </w:r>
      <w:r w:rsidR="00495EC0" w:rsidRPr="00655EDD">
        <w:rPr>
          <w:sz w:val="28"/>
          <w:szCs w:val="28"/>
        </w:rPr>
        <w:t>организовать</w:t>
      </w:r>
      <w:r w:rsidR="00966BC8" w:rsidRPr="001B41EC">
        <w:rPr>
          <w:sz w:val="28"/>
          <w:szCs w:val="28"/>
        </w:rPr>
        <w:t xml:space="preserve"> таким образом, чтобы она максимально отвечала задач</w:t>
      </w:r>
      <w:r w:rsidR="00966BC8">
        <w:rPr>
          <w:sz w:val="28"/>
          <w:szCs w:val="28"/>
        </w:rPr>
        <w:t>ам</w:t>
      </w:r>
      <w:r w:rsidR="00966BC8" w:rsidRPr="001B41EC">
        <w:rPr>
          <w:sz w:val="28"/>
          <w:szCs w:val="28"/>
        </w:rPr>
        <w:t xml:space="preserve"> повышения </w:t>
      </w:r>
      <w:r w:rsidR="00966BC8">
        <w:rPr>
          <w:sz w:val="28"/>
          <w:szCs w:val="28"/>
        </w:rPr>
        <w:t xml:space="preserve">уровня правовой грамотности и развития правосознания граждан, </w:t>
      </w:r>
      <w:r w:rsidR="00966BC8" w:rsidRPr="001B41EC">
        <w:rPr>
          <w:sz w:val="28"/>
          <w:szCs w:val="28"/>
        </w:rPr>
        <w:t>оказания воспитательного воздействия в целях недопущения совершения правонарушений или антиобщественного поведения.</w:t>
      </w:r>
    </w:p>
    <w:p w:rsidR="00966BC8" w:rsidRPr="00257FE4" w:rsidRDefault="0003086C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7FE4">
        <w:rPr>
          <w:sz w:val="28"/>
          <w:szCs w:val="28"/>
        </w:rPr>
        <w:t>1.2</w:t>
      </w:r>
      <w:r w:rsidR="00966BC8" w:rsidRPr="00257FE4">
        <w:rPr>
          <w:sz w:val="28"/>
          <w:szCs w:val="28"/>
        </w:rPr>
        <w:t>.</w:t>
      </w:r>
      <w:r w:rsidR="00966BC8" w:rsidRPr="001B41EC">
        <w:rPr>
          <w:sz w:val="28"/>
          <w:szCs w:val="28"/>
        </w:rPr>
        <w:t xml:space="preserve"> </w:t>
      </w:r>
      <w:r w:rsidRPr="001B41EC">
        <w:rPr>
          <w:sz w:val="28"/>
          <w:szCs w:val="28"/>
        </w:rPr>
        <w:t xml:space="preserve">Рассматривать работу </w:t>
      </w:r>
      <w:r>
        <w:rPr>
          <w:sz w:val="28"/>
          <w:szCs w:val="28"/>
        </w:rPr>
        <w:t xml:space="preserve">по правовому просвещению </w:t>
      </w:r>
      <w:r w:rsidRPr="001B41EC">
        <w:rPr>
          <w:sz w:val="28"/>
          <w:szCs w:val="28"/>
        </w:rPr>
        <w:t>как неотъемлемую часть системы профилактики правонарушений</w:t>
      </w:r>
      <w:r>
        <w:rPr>
          <w:sz w:val="28"/>
          <w:szCs w:val="28"/>
        </w:rPr>
        <w:t>.</w:t>
      </w:r>
      <w:r w:rsidR="00257FE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Особое внимание обращать на необходимость </w:t>
      </w:r>
      <w:r w:rsidRPr="00257FE4">
        <w:rPr>
          <w:sz w:val="28"/>
          <w:szCs w:val="28"/>
        </w:rPr>
        <w:t>доведения</w:t>
      </w:r>
      <w:r>
        <w:rPr>
          <w:i/>
          <w:sz w:val="28"/>
          <w:szCs w:val="28"/>
        </w:rPr>
        <w:t xml:space="preserve"> </w:t>
      </w:r>
      <w:r w:rsidR="00966BC8" w:rsidRPr="001B41EC">
        <w:rPr>
          <w:sz w:val="28"/>
          <w:szCs w:val="28"/>
        </w:rPr>
        <w:t>до сведения граждан и организаций информаци</w:t>
      </w:r>
      <w:r w:rsidRPr="00257FE4">
        <w:rPr>
          <w:sz w:val="28"/>
          <w:szCs w:val="28"/>
        </w:rPr>
        <w:t>и</w:t>
      </w:r>
      <w:r w:rsidR="00966BC8" w:rsidRPr="001B41EC">
        <w:rPr>
          <w:sz w:val="28"/>
          <w:szCs w:val="28"/>
        </w:rPr>
        <w:t>, направленн</w:t>
      </w:r>
      <w:r w:rsidRPr="00257FE4">
        <w:rPr>
          <w:sz w:val="28"/>
          <w:szCs w:val="28"/>
        </w:rPr>
        <w:t>ой</w:t>
      </w:r>
      <w:r w:rsidR="00966BC8" w:rsidRPr="001B41EC">
        <w:rPr>
          <w:sz w:val="28"/>
          <w:szCs w:val="28"/>
        </w:rPr>
        <w:t xml:space="preserve"> на обеспечение защиты прав и свобод человека и гражданина, общества и государства от противоправных посягательств</w:t>
      </w:r>
      <w:r w:rsidR="00520FBF" w:rsidRPr="00257FE4">
        <w:rPr>
          <w:sz w:val="28"/>
          <w:szCs w:val="28"/>
        </w:rPr>
        <w:t>,</w:t>
      </w:r>
      <w:r w:rsidR="00520FBF">
        <w:rPr>
          <w:sz w:val="28"/>
          <w:szCs w:val="28"/>
        </w:rPr>
        <w:t xml:space="preserve"> </w:t>
      </w:r>
      <w:r w:rsidR="00520FBF" w:rsidRPr="00257FE4">
        <w:rPr>
          <w:sz w:val="28"/>
          <w:szCs w:val="28"/>
        </w:rPr>
        <w:t>предупреждение правонарушений, противодействие незаконной миграции, раннее предупреждение межнациональных и межконфессиональных конфликтов, предупреждение безнадзорности, беспризорности, правонарушений и антиобщественных действий несовершеннолетних, противодействие терроризму и экстремистской деятельности, незаконному обороту наркотических средств, психотропных веществ и их</w:t>
      </w:r>
      <w:proofErr w:type="gramEnd"/>
      <w:r w:rsidR="00520FBF" w:rsidRPr="00257FE4">
        <w:rPr>
          <w:sz w:val="28"/>
          <w:szCs w:val="28"/>
        </w:rPr>
        <w:t xml:space="preserve"> прекурсоров, использованию информационно-коммуникационных сетей, в том числе сети «Интернет», для совершения противоправных деяний, противодействие коррупции</w:t>
      </w:r>
      <w:r w:rsidR="00F85D20" w:rsidRPr="00257FE4">
        <w:rPr>
          <w:sz w:val="28"/>
          <w:szCs w:val="28"/>
        </w:rPr>
        <w:t>, охрану окружающей среды</w:t>
      </w:r>
      <w:r w:rsidRPr="00257FE4">
        <w:rPr>
          <w:sz w:val="28"/>
          <w:szCs w:val="28"/>
        </w:rPr>
        <w:t>.</w:t>
      </w:r>
    </w:p>
    <w:p w:rsidR="0003086C" w:rsidRDefault="0003086C" w:rsidP="00030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7FE4">
        <w:rPr>
          <w:sz w:val="28"/>
          <w:szCs w:val="28"/>
        </w:rPr>
        <w:t>1.3.</w:t>
      </w:r>
      <w:r w:rsidRPr="0003086C">
        <w:rPr>
          <w:i/>
          <w:sz w:val="28"/>
          <w:szCs w:val="28"/>
        </w:rPr>
        <w:t xml:space="preserve"> </w:t>
      </w:r>
      <w:r w:rsidRPr="001B41EC">
        <w:rPr>
          <w:sz w:val="28"/>
          <w:szCs w:val="28"/>
        </w:rPr>
        <w:t xml:space="preserve">Работу по правовому просвещению </w:t>
      </w:r>
      <w:r w:rsidRPr="00257FE4">
        <w:rPr>
          <w:sz w:val="28"/>
          <w:szCs w:val="28"/>
        </w:rPr>
        <w:t xml:space="preserve">и </w:t>
      </w:r>
      <w:r w:rsidR="00257FE4" w:rsidRPr="00257FE4">
        <w:rPr>
          <w:sz w:val="28"/>
          <w:szCs w:val="28"/>
        </w:rPr>
        <w:t>правовому информированию</w:t>
      </w:r>
      <w:r w:rsidR="00257FE4" w:rsidRPr="00257FE4">
        <w:rPr>
          <w:i/>
          <w:sz w:val="28"/>
          <w:szCs w:val="28"/>
          <w:u w:val="single"/>
        </w:rPr>
        <w:t xml:space="preserve"> </w:t>
      </w:r>
      <w:r w:rsidRPr="001B41EC">
        <w:rPr>
          <w:sz w:val="28"/>
          <w:szCs w:val="28"/>
        </w:rPr>
        <w:t>проводить в тесном контакте с</w:t>
      </w:r>
      <w:r>
        <w:rPr>
          <w:sz w:val="28"/>
          <w:szCs w:val="28"/>
        </w:rPr>
        <w:t xml:space="preserve"> федеральными</w:t>
      </w:r>
      <w:r w:rsidRPr="001B41EC">
        <w:rPr>
          <w:sz w:val="28"/>
          <w:szCs w:val="28"/>
        </w:rPr>
        <w:t xml:space="preserve"> органами государственной власти,</w:t>
      </w:r>
      <w:r>
        <w:rPr>
          <w:sz w:val="28"/>
          <w:szCs w:val="28"/>
        </w:rPr>
        <w:t xml:space="preserve"> органами государственной власти субъектов Российской Федерации,</w:t>
      </w:r>
      <w:r w:rsidRPr="001B41EC">
        <w:rPr>
          <w:sz w:val="28"/>
          <w:szCs w:val="28"/>
        </w:rPr>
        <w:t xml:space="preserve"> органами местного самоуправления, средствами массовой информации, научными и образовательными организациями, общественными </w:t>
      </w:r>
      <w:r w:rsidRPr="001B41EC">
        <w:rPr>
          <w:sz w:val="28"/>
          <w:szCs w:val="28"/>
        </w:rPr>
        <w:lastRenderedPageBreak/>
        <w:t>объединениями,  предпринимательским сообществом и иными институтами гражданского общества</w:t>
      </w:r>
      <w:r>
        <w:rPr>
          <w:sz w:val="28"/>
          <w:szCs w:val="28"/>
        </w:rPr>
        <w:t xml:space="preserve"> </w:t>
      </w:r>
      <w:r w:rsidRPr="00257FE4">
        <w:rPr>
          <w:sz w:val="28"/>
          <w:szCs w:val="28"/>
        </w:rPr>
        <w:t>с учетом состояния законности и правопорядка.</w:t>
      </w:r>
      <w:r>
        <w:rPr>
          <w:i/>
          <w:sz w:val="28"/>
          <w:szCs w:val="28"/>
        </w:rPr>
        <w:t xml:space="preserve"> </w:t>
      </w:r>
      <w:r w:rsidRPr="00257FE4">
        <w:rPr>
          <w:sz w:val="28"/>
          <w:szCs w:val="28"/>
        </w:rPr>
        <w:t xml:space="preserve">На </w:t>
      </w:r>
      <w:r w:rsidRPr="001B41EC">
        <w:rPr>
          <w:sz w:val="28"/>
          <w:szCs w:val="28"/>
        </w:rPr>
        <w:t xml:space="preserve">регулярной основе принимать участие в проводимых ими мероприятиях, которые способствуют </w:t>
      </w:r>
      <w:r w:rsidRPr="00257FE4">
        <w:rPr>
          <w:sz w:val="28"/>
          <w:szCs w:val="28"/>
        </w:rPr>
        <w:t>повышению эффективности деятельности по</w:t>
      </w:r>
      <w:r>
        <w:rPr>
          <w:i/>
          <w:sz w:val="28"/>
          <w:szCs w:val="28"/>
        </w:rPr>
        <w:t xml:space="preserve"> </w:t>
      </w:r>
      <w:r w:rsidRPr="001B41EC">
        <w:rPr>
          <w:sz w:val="28"/>
          <w:szCs w:val="28"/>
        </w:rPr>
        <w:t xml:space="preserve">правовому просвещению </w:t>
      </w:r>
      <w:r w:rsidRPr="00257FE4">
        <w:rPr>
          <w:sz w:val="28"/>
          <w:szCs w:val="28"/>
        </w:rPr>
        <w:t xml:space="preserve">и </w:t>
      </w:r>
      <w:r w:rsidR="00257FE4" w:rsidRPr="00257FE4">
        <w:rPr>
          <w:sz w:val="28"/>
          <w:szCs w:val="28"/>
        </w:rPr>
        <w:t>правовому информированию</w:t>
      </w:r>
      <w:r w:rsidRPr="001B41EC">
        <w:rPr>
          <w:sz w:val="28"/>
          <w:szCs w:val="28"/>
        </w:rPr>
        <w:t xml:space="preserve"> (научно-практически</w:t>
      </w:r>
      <w:r>
        <w:rPr>
          <w:sz w:val="28"/>
          <w:szCs w:val="28"/>
        </w:rPr>
        <w:t>х</w:t>
      </w:r>
      <w:r w:rsidRPr="001B41EC">
        <w:rPr>
          <w:sz w:val="28"/>
          <w:szCs w:val="28"/>
        </w:rPr>
        <w:t xml:space="preserve"> конференци</w:t>
      </w:r>
      <w:r>
        <w:rPr>
          <w:sz w:val="28"/>
          <w:szCs w:val="28"/>
        </w:rPr>
        <w:t>ях</w:t>
      </w:r>
      <w:r w:rsidRPr="001B41EC">
        <w:rPr>
          <w:sz w:val="28"/>
          <w:szCs w:val="28"/>
        </w:rPr>
        <w:t>, семинар</w:t>
      </w:r>
      <w:r>
        <w:rPr>
          <w:sz w:val="28"/>
          <w:szCs w:val="28"/>
        </w:rPr>
        <w:t xml:space="preserve">ах, </w:t>
      </w:r>
      <w:r w:rsidRPr="001B41EC">
        <w:rPr>
          <w:sz w:val="28"/>
          <w:szCs w:val="28"/>
        </w:rPr>
        <w:t>круглы</w:t>
      </w:r>
      <w:r>
        <w:rPr>
          <w:sz w:val="28"/>
          <w:szCs w:val="28"/>
        </w:rPr>
        <w:t>х</w:t>
      </w:r>
      <w:r w:rsidRPr="001B41EC">
        <w:rPr>
          <w:sz w:val="28"/>
          <w:szCs w:val="28"/>
        </w:rPr>
        <w:t xml:space="preserve"> стол</w:t>
      </w:r>
      <w:r>
        <w:rPr>
          <w:sz w:val="28"/>
          <w:szCs w:val="28"/>
        </w:rPr>
        <w:t>ах</w:t>
      </w:r>
      <w:r w:rsidRPr="001B41EC">
        <w:rPr>
          <w:sz w:val="28"/>
          <w:szCs w:val="28"/>
        </w:rPr>
        <w:t>, парламентски</w:t>
      </w:r>
      <w:r>
        <w:rPr>
          <w:sz w:val="28"/>
          <w:szCs w:val="28"/>
        </w:rPr>
        <w:t>х</w:t>
      </w:r>
      <w:r w:rsidRPr="001B41EC">
        <w:rPr>
          <w:sz w:val="28"/>
          <w:szCs w:val="28"/>
        </w:rPr>
        <w:t xml:space="preserve"> слушания</w:t>
      </w:r>
      <w:r>
        <w:rPr>
          <w:sz w:val="28"/>
          <w:szCs w:val="28"/>
        </w:rPr>
        <w:t>х</w:t>
      </w:r>
      <w:r w:rsidRPr="001B41EC">
        <w:rPr>
          <w:sz w:val="28"/>
          <w:szCs w:val="28"/>
        </w:rPr>
        <w:t xml:space="preserve"> и т.д.).</w:t>
      </w:r>
    </w:p>
    <w:p w:rsidR="00495EC0" w:rsidRDefault="00495EC0" w:rsidP="00030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1078C6">
        <w:rPr>
          <w:sz w:val="28"/>
          <w:szCs w:val="28"/>
        </w:rPr>
        <w:t>Организовать</w:t>
      </w:r>
      <w:r w:rsidR="001078C6" w:rsidRPr="001B41EC">
        <w:rPr>
          <w:sz w:val="28"/>
          <w:szCs w:val="28"/>
        </w:rPr>
        <w:t xml:space="preserve"> пров</w:t>
      </w:r>
      <w:r w:rsidR="001078C6">
        <w:rPr>
          <w:sz w:val="28"/>
          <w:szCs w:val="28"/>
        </w:rPr>
        <w:t>е</w:t>
      </w:r>
      <w:r w:rsidR="00E87387">
        <w:rPr>
          <w:sz w:val="28"/>
          <w:szCs w:val="28"/>
        </w:rPr>
        <w:t>де</w:t>
      </w:r>
      <w:r w:rsidR="001078C6">
        <w:rPr>
          <w:sz w:val="28"/>
          <w:szCs w:val="28"/>
        </w:rPr>
        <w:t>ние</w:t>
      </w:r>
      <w:r w:rsidR="001078C6" w:rsidRPr="001B41EC">
        <w:rPr>
          <w:sz w:val="28"/>
          <w:szCs w:val="28"/>
        </w:rPr>
        <w:t xml:space="preserve"> мероприяти</w:t>
      </w:r>
      <w:r w:rsidR="001078C6">
        <w:rPr>
          <w:sz w:val="28"/>
          <w:szCs w:val="28"/>
        </w:rPr>
        <w:t>й</w:t>
      </w:r>
      <w:r w:rsidR="001078C6" w:rsidRPr="001B41EC">
        <w:rPr>
          <w:sz w:val="28"/>
          <w:szCs w:val="28"/>
        </w:rPr>
        <w:t xml:space="preserve"> по правовому просвещению в форме лекций, бесед с гражданами, выступлений в СМИ и на интернет-ресурсах. В работе использовать информационно-разъяснительные материалы, задействовать возможности социальной рекламы. </w:t>
      </w:r>
    </w:p>
    <w:p w:rsidR="00F46376" w:rsidRDefault="00F46376" w:rsidP="00F4637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41EC">
        <w:rPr>
          <w:sz w:val="28"/>
          <w:szCs w:val="28"/>
        </w:rPr>
        <w:t xml:space="preserve">Наряду с зарекомендовавшими себя формами пропаганды права внедрять новые формы правового просвещения </w:t>
      </w:r>
      <w:r w:rsidRPr="00257FE4">
        <w:rPr>
          <w:sz w:val="28"/>
          <w:szCs w:val="28"/>
        </w:rPr>
        <w:t xml:space="preserve">и </w:t>
      </w:r>
      <w:r w:rsidR="00257FE4" w:rsidRPr="00257FE4">
        <w:rPr>
          <w:sz w:val="28"/>
          <w:szCs w:val="28"/>
        </w:rPr>
        <w:t>правового информирования</w:t>
      </w:r>
      <w:r w:rsidRPr="001B41EC">
        <w:rPr>
          <w:sz w:val="28"/>
          <w:szCs w:val="28"/>
        </w:rPr>
        <w:t>, в том числе используя современные информационные</w:t>
      </w:r>
      <w:r w:rsidR="00653F18">
        <w:rPr>
          <w:sz w:val="28"/>
          <w:szCs w:val="28"/>
        </w:rPr>
        <w:t xml:space="preserve"> </w:t>
      </w:r>
      <w:r w:rsidRPr="001B41EC">
        <w:rPr>
          <w:sz w:val="28"/>
          <w:szCs w:val="28"/>
        </w:rPr>
        <w:t>технологии.</w:t>
      </w:r>
    </w:p>
    <w:p w:rsidR="00F46376" w:rsidRPr="001B41EC" w:rsidRDefault="00F46376" w:rsidP="00F4637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1B41EC">
        <w:rPr>
          <w:sz w:val="28"/>
          <w:szCs w:val="28"/>
        </w:rPr>
        <w:t xml:space="preserve">К участию в правовом просвещении </w:t>
      </w:r>
      <w:r w:rsidRPr="00257FE4">
        <w:rPr>
          <w:sz w:val="28"/>
          <w:szCs w:val="28"/>
        </w:rPr>
        <w:t xml:space="preserve">и </w:t>
      </w:r>
      <w:r w:rsidR="00257FE4" w:rsidRPr="00257FE4">
        <w:rPr>
          <w:sz w:val="28"/>
          <w:szCs w:val="28"/>
        </w:rPr>
        <w:t>правовом информировании</w:t>
      </w:r>
      <w:r w:rsidR="00257FE4" w:rsidRPr="00257FE4">
        <w:rPr>
          <w:i/>
          <w:sz w:val="28"/>
          <w:szCs w:val="28"/>
          <w:u w:val="single"/>
        </w:rPr>
        <w:t xml:space="preserve"> </w:t>
      </w:r>
      <w:r w:rsidRPr="001B41EC">
        <w:rPr>
          <w:sz w:val="28"/>
          <w:szCs w:val="28"/>
        </w:rPr>
        <w:t>граждан привлекать организации ветеранов и пенсионеров прокуратуры.</w:t>
      </w:r>
    </w:p>
    <w:p w:rsidR="00F46376" w:rsidRPr="001B41EC" w:rsidRDefault="00F46376" w:rsidP="00F4637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1B41EC">
        <w:rPr>
          <w:sz w:val="28"/>
          <w:szCs w:val="28"/>
        </w:rPr>
        <w:t xml:space="preserve">Сочетать правовое просвещение </w:t>
      </w:r>
      <w:r w:rsidRPr="00257FE4">
        <w:rPr>
          <w:sz w:val="28"/>
          <w:szCs w:val="28"/>
        </w:rPr>
        <w:t xml:space="preserve">и </w:t>
      </w:r>
      <w:r w:rsidR="00257FE4" w:rsidRPr="00257FE4">
        <w:rPr>
          <w:sz w:val="28"/>
          <w:szCs w:val="28"/>
        </w:rPr>
        <w:t>правовое информирование с</w:t>
      </w:r>
      <w:r w:rsidRPr="001B41EC">
        <w:rPr>
          <w:sz w:val="28"/>
          <w:szCs w:val="28"/>
        </w:rPr>
        <w:t xml:space="preserve"> деятельностью по</w:t>
      </w:r>
      <w:r>
        <w:rPr>
          <w:sz w:val="28"/>
          <w:szCs w:val="28"/>
        </w:rPr>
        <w:t xml:space="preserve"> надзору за исполнением законов</w:t>
      </w:r>
      <w:r w:rsidRPr="001B41EC">
        <w:rPr>
          <w:sz w:val="28"/>
          <w:szCs w:val="28"/>
        </w:rPr>
        <w:t>. При этом учитывать, что рассмотрение обращений и прием граждан не подменяет работ</w:t>
      </w:r>
      <w:r>
        <w:rPr>
          <w:sz w:val="28"/>
          <w:szCs w:val="28"/>
        </w:rPr>
        <w:t>у</w:t>
      </w:r>
      <w:r w:rsidRPr="001B41EC">
        <w:rPr>
          <w:sz w:val="28"/>
          <w:szCs w:val="28"/>
        </w:rPr>
        <w:t xml:space="preserve"> на данном направлении.</w:t>
      </w:r>
    </w:p>
    <w:p w:rsidR="008C581B" w:rsidRDefault="0003086C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1B41EC">
        <w:rPr>
          <w:sz w:val="28"/>
          <w:szCs w:val="28"/>
        </w:rPr>
        <w:t>рокурорам субъектов Российской Федерации</w:t>
      </w:r>
      <w:r w:rsidR="00F46376">
        <w:rPr>
          <w:sz w:val="28"/>
          <w:szCs w:val="28"/>
        </w:rPr>
        <w:t xml:space="preserve">, </w:t>
      </w:r>
      <w:r w:rsidR="00F46376" w:rsidRPr="001B41EC">
        <w:rPr>
          <w:sz w:val="28"/>
          <w:szCs w:val="28"/>
        </w:rPr>
        <w:t xml:space="preserve">приравненным к ним </w:t>
      </w:r>
      <w:r w:rsidR="00F46376" w:rsidRPr="003A4E5B">
        <w:rPr>
          <w:sz w:val="28"/>
          <w:szCs w:val="28"/>
        </w:rPr>
        <w:t>специализированным прокурорам</w:t>
      </w:r>
      <w:r w:rsidR="008C581B">
        <w:rPr>
          <w:sz w:val="28"/>
          <w:szCs w:val="28"/>
        </w:rPr>
        <w:t>:</w:t>
      </w:r>
    </w:p>
    <w:p w:rsidR="001078C6" w:rsidRPr="00F46376" w:rsidRDefault="008C581B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F4637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1078C6" w:rsidRPr="0003086C">
        <w:rPr>
          <w:sz w:val="28"/>
          <w:szCs w:val="28"/>
        </w:rPr>
        <w:t xml:space="preserve">а регулярной основе вести раздел по правовому просвещению на </w:t>
      </w:r>
      <w:r w:rsidR="001078C6" w:rsidRPr="00F46376">
        <w:rPr>
          <w:sz w:val="28"/>
          <w:szCs w:val="28"/>
        </w:rPr>
        <w:t>официальном сайте органа прокуратуры в</w:t>
      </w:r>
      <w:r w:rsidR="003711D6">
        <w:rPr>
          <w:sz w:val="28"/>
          <w:szCs w:val="28"/>
        </w:rPr>
        <w:t xml:space="preserve"> </w:t>
      </w:r>
      <w:r w:rsidR="003711D6" w:rsidRPr="003711D6">
        <w:rPr>
          <w:sz w:val="28"/>
          <w:szCs w:val="28"/>
        </w:rPr>
        <w:t>информационно-телекоммуникационной</w:t>
      </w:r>
      <w:r w:rsidR="001078C6" w:rsidRPr="00F46376">
        <w:rPr>
          <w:sz w:val="28"/>
          <w:szCs w:val="28"/>
        </w:rPr>
        <w:t xml:space="preserve"> сети «Интернет».</w:t>
      </w:r>
    </w:p>
    <w:p w:rsidR="008C581B" w:rsidRPr="008C581B" w:rsidRDefault="008C581B" w:rsidP="008C5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581B">
        <w:rPr>
          <w:sz w:val="28"/>
          <w:szCs w:val="28"/>
        </w:rPr>
        <w:t>2.2. Периодически обсуждать на заседаниях коллегий и оперативных совещаниях проблемы правового просвещения и правового информирования, заслушивать отчеты руководителей прокуратур о состоянии этой работы, совершенствовать ее формы и методы, распространять положительный опыт.</w:t>
      </w:r>
    </w:p>
    <w:p w:rsidR="0003086C" w:rsidRPr="001B41EC" w:rsidRDefault="001078C6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6376">
        <w:rPr>
          <w:sz w:val="28"/>
          <w:szCs w:val="28"/>
        </w:rPr>
        <w:t>3. Прокурорам субъектов Российской Федерации,</w:t>
      </w:r>
      <w:r w:rsidR="0003086C" w:rsidRPr="00F46376">
        <w:rPr>
          <w:sz w:val="28"/>
          <w:szCs w:val="28"/>
        </w:rPr>
        <w:t xml:space="preserve"> городов и районов,</w:t>
      </w:r>
      <w:r w:rsidR="0003086C" w:rsidRPr="001B41EC">
        <w:rPr>
          <w:sz w:val="28"/>
          <w:szCs w:val="28"/>
        </w:rPr>
        <w:t xml:space="preserve"> другим территориальным, приравненным к ним военным и </w:t>
      </w:r>
      <w:r w:rsidR="0003086C" w:rsidRPr="003A4E5B">
        <w:rPr>
          <w:sz w:val="28"/>
          <w:szCs w:val="28"/>
        </w:rPr>
        <w:t>иным специализированным прокурорам</w:t>
      </w:r>
      <w:r w:rsidR="0003086C">
        <w:rPr>
          <w:sz w:val="28"/>
          <w:szCs w:val="28"/>
        </w:rPr>
        <w:t>:</w:t>
      </w:r>
    </w:p>
    <w:p w:rsidR="00966BC8" w:rsidRPr="001B41EC" w:rsidRDefault="00E87387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086C">
        <w:rPr>
          <w:sz w:val="28"/>
          <w:szCs w:val="28"/>
        </w:rPr>
        <w:t>.</w:t>
      </w:r>
      <w:r w:rsidR="001078C6">
        <w:rPr>
          <w:sz w:val="28"/>
          <w:szCs w:val="28"/>
        </w:rPr>
        <w:t>1</w:t>
      </w:r>
      <w:r w:rsidR="00966BC8" w:rsidRPr="001B41EC">
        <w:rPr>
          <w:sz w:val="28"/>
          <w:szCs w:val="28"/>
        </w:rPr>
        <w:t xml:space="preserve">. Тематическую направленность и планирование работы основывать на системном, глубоком анализе законодательства и практики его применения. Исходить из того, что правовое просвещение </w:t>
      </w:r>
      <w:r w:rsidR="00966BC8" w:rsidRPr="00257FE4">
        <w:rPr>
          <w:sz w:val="28"/>
          <w:szCs w:val="28"/>
        </w:rPr>
        <w:t xml:space="preserve">и </w:t>
      </w:r>
      <w:r w:rsidR="00257FE4" w:rsidRPr="00257FE4">
        <w:rPr>
          <w:sz w:val="28"/>
          <w:szCs w:val="28"/>
        </w:rPr>
        <w:t>правовое информирование</w:t>
      </w:r>
      <w:r w:rsidR="00966BC8" w:rsidRPr="001B41EC">
        <w:rPr>
          <w:sz w:val="28"/>
          <w:szCs w:val="28"/>
        </w:rPr>
        <w:t xml:space="preserve"> – не только одна из форм профилактического воздействия, но и способ привития гражданам уважения к защищаемым правом социальным ценностям</w:t>
      </w:r>
      <w:r w:rsidR="00966BC8">
        <w:rPr>
          <w:sz w:val="28"/>
          <w:szCs w:val="28"/>
        </w:rPr>
        <w:t>.</w:t>
      </w:r>
    </w:p>
    <w:p w:rsidR="001078C6" w:rsidRPr="001B41EC" w:rsidRDefault="00E87387" w:rsidP="001078C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78C6" w:rsidRPr="001B41EC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1078C6">
        <w:rPr>
          <w:sz w:val="28"/>
          <w:szCs w:val="28"/>
        </w:rPr>
        <w:t>.</w:t>
      </w:r>
      <w:r w:rsidR="001078C6" w:rsidRPr="001B41EC">
        <w:rPr>
          <w:sz w:val="28"/>
          <w:szCs w:val="28"/>
        </w:rPr>
        <w:t xml:space="preserve"> Принимать меры по организации разделов </w:t>
      </w:r>
      <w:r w:rsidR="001078C6" w:rsidRPr="0003086C">
        <w:rPr>
          <w:sz w:val="28"/>
          <w:szCs w:val="28"/>
        </w:rPr>
        <w:t>по правовому просвещению</w:t>
      </w:r>
      <w:r w:rsidR="001078C6" w:rsidRPr="001B41EC">
        <w:rPr>
          <w:sz w:val="28"/>
          <w:szCs w:val="28"/>
        </w:rPr>
        <w:t xml:space="preserve"> на сайтах органов государственной власти и органов местного самоуправления в </w:t>
      </w:r>
      <w:r w:rsidR="003711D6" w:rsidRPr="003711D6">
        <w:rPr>
          <w:sz w:val="28"/>
          <w:szCs w:val="28"/>
        </w:rPr>
        <w:t>информационно-телекоммуникационной сети «Интернет»</w:t>
      </w:r>
      <w:r w:rsidR="001078C6" w:rsidRPr="001B41EC">
        <w:rPr>
          <w:sz w:val="28"/>
          <w:szCs w:val="28"/>
        </w:rPr>
        <w:t xml:space="preserve">.  </w:t>
      </w:r>
    </w:p>
    <w:p w:rsidR="00966BC8" w:rsidRPr="001B41EC" w:rsidRDefault="00E87387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C581B">
        <w:rPr>
          <w:sz w:val="28"/>
          <w:szCs w:val="28"/>
        </w:rPr>
        <w:t>3</w:t>
      </w:r>
      <w:r w:rsidR="00966BC8" w:rsidRPr="001B41EC">
        <w:rPr>
          <w:sz w:val="28"/>
          <w:szCs w:val="28"/>
        </w:rPr>
        <w:t xml:space="preserve">. Вопросы обучения методике и навыкам правового просвещения </w:t>
      </w:r>
      <w:r w:rsidR="00966BC8" w:rsidRPr="008C581B">
        <w:rPr>
          <w:sz w:val="28"/>
          <w:szCs w:val="28"/>
        </w:rPr>
        <w:t xml:space="preserve">и </w:t>
      </w:r>
      <w:r w:rsidR="00257FE4" w:rsidRPr="008C581B">
        <w:rPr>
          <w:sz w:val="28"/>
          <w:szCs w:val="28"/>
        </w:rPr>
        <w:t>правового информирования</w:t>
      </w:r>
      <w:r w:rsidR="00966BC8" w:rsidRPr="001B41EC">
        <w:rPr>
          <w:sz w:val="28"/>
          <w:szCs w:val="28"/>
        </w:rPr>
        <w:t xml:space="preserve"> включать в планы повышения квалификации прокурорских работников.</w:t>
      </w:r>
    </w:p>
    <w:p w:rsidR="00966BC8" w:rsidRPr="001B41EC" w:rsidRDefault="00E87387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66BC8" w:rsidRPr="001B41EC">
        <w:rPr>
          <w:sz w:val="28"/>
          <w:szCs w:val="28"/>
        </w:rPr>
        <w:t xml:space="preserve">. Организацию и координацию работы по правовому просвещению </w:t>
      </w:r>
      <w:r w:rsidR="00966BC8" w:rsidRPr="008C581B">
        <w:rPr>
          <w:sz w:val="28"/>
          <w:szCs w:val="28"/>
        </w:rPr>
        <w:t xml:space="preserve">и </w:t>
      </w:r>
      <w:r w:rsidR="008C581B" w:rsidRPr="008C581B">
        <w:rPr>
          <w:sz w:val="28"/>
          <w:szCs w:val="28"/>
        </w:rPr>
        <w:t>правовому информированию</w:t>
      </w:r>
      <w:r w:rsidR="00966BC8" w:rsidRPr="001B41EC">
        <w:rPr>
          <w:sz w:val="28"/>
          <w:szCs w:val="28"/>
        </w:rPr>
        <w:t xml:space="preserve"> возложить:</w:t>
      </w:r>
    </w:p>
    <w:p w:rsidR="00966BC8" w:rsidRPr="001B41EC" w:rsidRDefault="00966BC8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41EC">
        <w:rPr>
          <w:sz w:val="28"/>
          <w:szCs w:val="28"/>
        </w:rPr>
        <w:lastRenderedPageBreak/>
        <w:t xml:space="preserve">в Генеральной прокуратуре Российской Федерации - на правовое управление с привлечением к указанной деятельности структурных подразделений Генеральной прокуратуры </w:t>
      </w:r>
      <w:proofErr w:type="gramStart"/>
      <w:r w:rsidRPr="001B41EC">
        <w:rPr>
          <w:sz w:val="28"/>
          <w:szCs w:val="28"/>
        </w:rPr>
        <w:t>Российский</w:t>
      </w:r>
      <w:proofErr w:type="gramEnd"/>
      <w:r w:rsidRPr="001B41EC">
        <w:rPr>
          <w:sz w:val="28"/>
          <w:szCs w:val="28"/>
        </w:rPr>
        <w:t xml:space="preserve"> Федерации в пределах их компетенции;</w:t>
      </w:r>
    </w:p>
    <w:p w:rsidR="00966BC8" w:rsidRPr="001B41EC" w:rsidRDefault="00966BC8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41EC">
        <w:rPr>
          <w:sz w:val="28"/>
          <w:szCs w:val="28"/>
        </w:rPr>
        <w:t>в прокуратурах субъектов Российской Федерации</w:t>
      </w:r>
      <w:r w:rsidR="008C581B">
        <w:rPr>
          <w:sz w:val="28"/>
          <w:szCs w:val="28"/>
        </w:rPr>
        <w:t xml:space="preserve"> и</w:t>
      </w:r>
      <w:r w:rsidR="00F85D20" w:rsidRPr="00F85D20">
        <w:rPr>
          <w:sz w:val="28"/>
          <w:szCs w:val="28"/>
        </w:rPr>
        <w:t xml:space="preserve"> </w:t>
      </w:r>
      <w:r w:rsidR="00F85D20" w:rsidRPr="008C581B">
        <w:rPr>
          <w:sz w:val="28"/>
          <w:szCs w:val="28"/>
        </w:rPr>
        <w:t>приравненных к ним специализированных прокуратурах</w:t>
      </w:r>
      <w:r w:rsidRPr="001B41EC">
        <w:rPr>
          <w:sz w:val="28"/>
          <w:szCs w:val="28"/>
        </w:rPr>
        <w:t xml:space="preserve"> - на старших помощников прокуроров по правовому обеспечению;</w:t>
      </w:r>
    </w:p>
    <w:p w:rsidR="00966BC8" w:rsidRPr="001B41EC" w:rsidRDefault="00966BC8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41EC">
        <w:rPr>
          <w:sz w:val="28"/>
          <w:szCs w:val="28"/>
        </w:rPr>
        <w:t>в прокуратурах городов и районов</w:t>
      </w:r>
      <w:r w:rsidR="008C581B">
        <w:rPr>
          <w:sz w:val="28"/>
          <w:szCs w:val="28"/>
        </w:rPr>
        <w:t xml:space="preserve"> и</w:t>
      </w:r>
      <w:r w:rsidRPr="001B41EC">
        <w:rPr>
          <w:sz w:val="28"/>
          <w:szCs w:val="28"/>
        </w:rPr>
        <w:t xml:space="preserve"> приравненных к ним специализированных прокуратурах </w:t>
      </w:r>
      <w:r w:rsidR="0003086C">
        <w:rPr>
          <w:sz w:val="28"/>
          <w:szCs w:val="28"/>
        </w:rPr>
        <w:t>–</w:t>
      </w:r>
      <w:r w:rsidRPr="001B41EC">
        <w:rPr>
          <w:sz w:val="28"/>
          <w:szCs w:val="28"/>
        </w:rPr>
        <w:t xml:space="preserve"> </w:t>
      </w:r>
      <w:r w:rsidRPr="008C581B">
        <w:rPr>
          <w:sz w:val="28"/>
          <w:szCs w:val="28"/>
        </w:rPr>
        <w:t>на</w:t>
      </w:r>
      <w:r w:rsidR="0003086C" w:rsidRPr="008C581B">
        <w:rPr>
          <w:sz w:val="28"/>
          <w:szCs w:val="28"/>
        </w:rPr>
        <w:t xml:space="preserve"> </w:t>
      </w:r>
      <w:r w:rsidR="00495EC0" w:rsidRPr="008C581B">
        <w:rPr>
          <w:sz w:val="28"/>
          <w:szCs w:val="28"/>
        </w:rPr>
        <w:t>прокурора или</w:t>
      </w:r>
      <w:r w:rsidR="00495EC0">
        <w:rPr>
          <w:sz w:val="28"/>
          <w:szCs w:val="28"/>
        </w:rPr>
        <w:t xml:space="preserve"> </w:t>
      </w:r>
      <w:r w:rsidRPr="001B41EC">
        <w:rPr>
          <w:sz w:val="28"/>
          <w:szCs w:val="28"/>
        </w:rPr>
        <w:t xml:space="preserve">одного из </w:t>
      </w:r>
      <w:r w:rsidR="00495EC0">
        <w:rPr>
          <w:sz w:val="28"/>
          <w:szCs w:val="28"/>
        </w:rPr>
        <w:t xml:space="preserve">его </w:t>
      </w:r>
      <w:r w:rsidRPr="001B41EC">
        <w:rPr>
          <w:sz w:val="28"/>
          <w:szCs w:val="28"/>
        </w:rPr>
        <w:t>заместителей.</w:t>
      </w:r>
    </w:p>
    <w:p w:rsidR="00966BC8" w:rsidRPr="008C581B" w:rsidRDefault="00E87387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66BC8" w:rsidRPr="001B41EC">
        <w:rPr>
          <w:sz w:val="28"/>
          <w:szCs w:val="28"/>
        </w:rPr>
        <w:t xml:space="preserve">. Заместителю Генерального прокурора Российской Федерации - Главному военному прокурору определить порядок организации работы в органах военной прокуратуры по правовому просвещению </w:t>
      </w:r>
      <w:r w:rsidR="00966BC8" w:rsidRPr="008C581B">
        <w:rPr>
          <w:sz w:val="28"/>
          <w:szCs w:val="28"/>
        </w:rPr>
        <w:t xml:space="preserve">и </w:t>
      </w:r>
      <w:r w:rsidR="008C581B" w:rsidRPr="008C581B">
        <w:rPr>
          <w:sz w:val="28"/>
          <w:szCs w:val="28"/>
        </w:rPr>
        <w:t>правовому информированию</w:t>
      </w:r>
      <w:r w:rsidR="008C581B" w:rsidRPr="008C581B">
        <w:rPr>
          <w:i/>
          <w:sz w:val="28"/>
          <w:szCs w:val="28"/>
        </w:rPr>
        <w:t xml:space="preserve"> </w:t>
      </w:r>
      <w:r w:rsidR="00966BC8" w:rsidRPr="001B41EC">
        <w:rPr>
          <w:sz w:val="28"/>
          <w:szCs w:val="28"/>
        </w:rPr>
        <w:t>в Вооруженных Силах Росси</w:t>
      </w:r>
      <w:r w:rsidR="00495EC0">
        <w:rPr>
          <w:sz w:val="28"/>
          <w:szCs w:val="28"/>
        </w:rPr>
        <w:t xml:space="preserve">йской Федерации, других войсках, </w:t>
      </w:r>
      <w:r w:rsidR="00966BC8" w:rsidRPr="001B41EC">
        <w:rPr>
          <w:sz w:val="28"/>
          <w:szCs w:val="28"/>
        </w:rPr>
        <w:t xml:space="preserve">воинских </w:t>
      </w:r>
      <w:r w:rsidR="00966BC8" w:rsidRPr="008C581B">
        <w:rPr>
          <w:sz w:val="28"/>
          <w:szCs w:val="28"/>
        </w:rPr>
        <w:t>формированиях</w:t>
      </w:r>
      <w:r w:rsidR="00520FBF" w:rsidRPr="008C581B">
        <w:rPr>
          <w:sz w:val="28"/>
          <w:szCs w:val="28"/>
        </w:rPr>
        <w:t xml:space="preserve"> и органах, в которых федеральным законом предусмотрена военная служба</w:t>
      </w:r>
      <w:r w:rsidR="00966BC8" w:rsidRPr="008C581B">
        <w:rPr>
          <w:sz w:val="28"/>
          <w:szCs w:val="28"/>
        </w:rPr>
        <w:t>.</w:t>
      </w:r>
    </w:p>
    <w:p w:rsidR="00966BC8" w:rsidRPr="007F169B" w:rsidRDefault="00E87387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66BC8" w:rsidRPr="001B41EC">
        <w:rPr>
          <w:sz w:val="28"/>
          <w:szCs w:val="28"/>
        </w:rPr>
        <w:t xml:space="preserve">. </w:t>
      </w:r>
      <w:proofErr w:type="gramStart"/>
      <w:r w:rsidR="00966BC8" w:rsidRPr="003A4E5B">
        <w:rPr>
          <w:sz w:val="28"/>
          <w:szCs w:val="28"/>
        </w:rPr>
        <w:t>Прокурорам субъектов Российской Федерации, приравненным к ним специализированны</w:t>
      </w:r>
      <w:r w:rsidR="00966BC8">
        <w:rPr>
          <w:sz w:val="28"/>
          <w:szCs w:val="28"/>
        </w:rPr>
        <w:t>м</w:t>
      </w:r>
      <w:r w:rsidR="00966BC8" w:rsidRPr="003A4E5B">
        <w:rPr>
          <w:sz w:val="28"/>
          <w:szCs w:val="28"/>
        </w:rPr>
        <w:t xml:space="preserve"> прокурорам (за исключением военных прокуроров) </w:t>
      </w:r>
      <w:r w:rsidR="00966BC8">
        <w:rPr>
          <w:sz w:val="28"/>
          <w:szCs w:val="28"/>
        </w:rPr>
        <w:t>доклад</w:t>
      </w:r>
      <w:r w:rsidR="00966BC8" w:rsidRPr="003A4E5B">
        <w:rPr>
          <w:sz w:val="28"/>
          <w:szCs w:val="28"/>
        </w:rPr>
        <w:t xml:space="preserve"> о проделанной работе за полугодие и год, а также примеры </w:t>
      </w:r>
      <w:r w:rsidR="00966BC8">
        <w:rPr>
          <w:sz w:val="28"/>
          <w:szCs w:val="28"/>
        </w:rPr>
        <w:t xml:space="preserve">подготовленных в </w:t>
      </w:r>
      <w:r w:rsidR="00966BC8" w:rsidRPr="007F169B">
        <w:rPr>
          <w:sz w:val="28"/>
          <w:szCs w:val="28"/>
        </w:rPr>
        <w:t xml:space="preserve">отчетный период информационно-разъяснительных материалов и социальной рекламы представлять в правовое управление не позднее 20 января и 20 июля, а также размещать </w:t>
      </w:r>
      <w:r w:rsidR="00966BC8">
        <w:rPr>
          <w:sz w:val="28"/>
          <w:szCs w:val="28"/>
        </w:rPr>
        <w:t>на сетевом диске в информационной системе обеспечения надзора за исполнением законов в органах</w:t>
      </w:r>
      <w:proofErr w:type="gramEnd"/>
      <w:r w:rsidR="00966BC8">
        <w:rPr>
          <w:sz w:val="28"/>
          <w:szCs w:val="28"/>
        </w:rPr>
        <w:t xml:space="preserve"> прокуратуры Российской Федерации (ИСОП) в порядке, определенном приказом Генерального прокурора Российской Федерации от 25.07.2016 № 446 «О порядке размещения электронных копий документов в информационной системе обеспечения </w:t>
      </w:r>
      <w:r w:rsidR="00966BC8" w:rsidRPr="007F169B">
        <w:rPr>
          <w:sz w:val="28"/>
          <w:szCs w:val="28"/>
        </w:rPr>
        <w:t>надзора за исполнением законов в органах прокуратуры Российской Федерации (ИСОП)»</w:t>
      </w:r>
      <w:r w:rsidR="00966BC8">
        <w:rPr>
          <w:sz w:val="28"/>
          <w:szCs w:val="28"/>
        </w:rPr>
        <w:t>.</w:t>
      </w:r>
      <w:r w:rsidR="00966BC8" w:rsidRPr="007F169B">
        <w:rPr>
          <w:sz w:val="28"/>
          <w:szCs w:val="28"/>
        </w:rPr>
        <w:t xml:space="preserve"> </w:t>
      </w:r>
    </w:p>
    <w:p w:rsidR="00966BC8" w:rsidRPr="007F169B" w:rsidRDefault="00E87387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66BC8" w:rsidRPr="007F169B">
        <w:rPr>
          <w:sz w:val="28"/>
          <w:szCs w:val="28"/>
        </w:rPr>
        <w:t xml:space="preserve">. Главной военной прокуратуре каждое полугодие обобщать результаты работы военных прокуроров по правовому просвещению </w:t>
      </w:r>
      <w:r w:rsidR="00966BC8" w:rsidRPr="000126C7">
        <w:rPr>
          <w:sz w:val="28"/>
          <w:szCs w:val="28"/>
        </w:rPr>
        <w:t xml:space="preserve">и </w:t>
      </w:r>
      <w:r w:rsidR="000126C7" w:rsidRPr="000126C7">
        <w:rPr>
          <w:sz w:val="28"/>
          <w:szCs w:val="28"/>
        </w:rPr>
        <w:t>правовому информированию</w:t>
      </w:r>
      <w:r w:rsidR="00966BC8" w:rsidRPr="000126C7">
        <w:rPr>
          <w:sz w:val="28"/>
          <w:szCs w:val="28"/>
        </w:rPr>
        <w:t xml:space="preserve"> </w:t>
      </w:r>
      <w:r w:rsidR="00966BC8" w:rsidRPr="007F169B">
        <w:rPr>
          <w:sz w:val="28"/>
          <w:szCs w:val="28"/>
        </w:rPr>
        <w:t>и представлять соответствующую информацию в правовое управление не позднее 1 февраля и 1 августа.</w:t>
      </w:r>
    </w:p>
    <w:p w:rsidR="00965DC1" w:rsidRDefault="00E87387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66BC8" w:rsidRPr="007F169B">
        <w:rPr>
          <w:sz w:val="28"/>
          <w:szCs w:val="28"/>
        </w:rPr>
        <w:t>. Правовому управлению</w:t>
      </w:r>
      <w:r w:rsidR="00965DC1">
        <w:rPr>
          <w:sz w:val="28"/>
          <w:szCs w:val="28"/>
        </w:rPr>
        <w:t>:</w:t>
      </w:r>
    </w:p>
    <w:p w:rsidR="00966BC8" w:rsidRDefault="00E87387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65DC1">
        <w:rPr>
          <w:sz w:val="28"/>
          <w:szCs w:val="28"/>
        </w:rPr>
        <w:t>.1.</w:t>
      </w:r>
      <w:r w:rsidR="00966BC8" w:rsidRPr="007F169B">
        <w:rPr>
          <w:sz w:val="28"/>
          <w:szCs w:val="28"/>
        </w:rPr>
        <w:t xml:space="preserve"> </w:t>
      </w:r>
      <w:r w:rsidR="00965DC1">
        <w:rPr>
          <w:sz w:val="28"/>
          <w:szCs w:val="28"/>
        </w:rPr>
        <w:t>Е</w:t>
      </w:r>
      <w:r w:rsidR="00966BC8" w:rsidRPr="007F169B">
        <w:rPr>
          <w:sz w:val="28"/>
          <w:szCs w:val="28"/>
        </w:rPr>
        <w:t>жегодно обобщать результаты работы</w:t>
      </w:r>
      <w:r w:rsidR="00653F18">
        <w:rPr>
          <w:sz w:val="28"/>
          <w:szCs w:val="28"/>
        </w:rPr>
        <w:t xml:space="preserve"> органов прокуратуры по правовому просвещению и правовому информированию</w:t>
      </w:r>
      <w:r w:rsidR="00966BC8" w:rsidRPr="007F169B">
        <w:rPr>
          <w:sz w:val="28"/>
          <w:szCs w:val="28"/>
        </w:rPr>
        <w:t xml:space="preserve"> и до 25 февраля докладывать курирующему заместителю Генерального</w:t>
      </w:r>
      <w:r w:rsidR="00965DC1">
        <w:rPr>
          <w:sz w:val="28"/>
          <w:szCs w:val="28"/>
        </w:rPr>
        <w:t xml:space="preserve"> прокурора Российской Федерации.</w:t>
      </w:r>
    </w:p>
    <w:p w:rsidR="00965DC1" w:rsidRPr="000126C7" w:rsidRDefault="00E87387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26C7">
        <w:rPr>
          <w:sz w:val="28"/>
          <w:szCs w:val="28"/>
        </w:rPr>
        <w:t>8</w:t>
      </w:r>
      <w:r w:rsidR="00965DC1" w:rsidRPr="000126C7">
        <w:rPr>
          <w:sz w:val="28"/>
          <w:szCs w:val="28"/>
        </w:rPr>
        <w:t xml:space="preserve">.2. Примеры </w:t>
      </w:r>
      <w:r w:rsidRPr="000126C7">
        <w:rPr>
          <w:sz w:val="28"/>
          <w:szCs w:val="28"/>
        </w:rPr>
        <w:t xml:space="preserve">информационно-разъяснительных материалов и </w:t>
      </w:r>
      <w:r w:rsidR="00965DC1" w:rsidRPr="000126C7">
        <w:rPr>
          <w:sz w:val="28"/>
          <w:szCs w:val="28"/>
        </w:rPr>
        <w:t>социальной рекламы, подготовленн</w:t>
      </w:r>
      <w:r w:rsidR="000126C7" w:rsidRPr="000126C7">
        <w:rPr>
          <w:sz w:val="28"/>
          <w:szCs w:val="28"/>
        </w:rPr>
        <w:t>ые</w:t>
      </w:r>
      <w:r w:rsidR="00965DC1" w:rsidRPr="000126C7">
        <w:rPr>
          <w:sz w:val="28"/>
          <w:szCs w:val="28"/>
        </w:rPr>
        <w:t xml:space="preserve"> органами прокуратуры Российской Федерации, направлять в управление взаимодействи</w:t>
      </w:r>
      <w:r w:rsidRPr="000126C7">
        <w:rPr>
          <w:sz w:val="28"/>
          <w:szCs w:val="28"/>
        </w:rPr>
        <w:t>я</w:t>
      </w:r>
      <w:r w:rsidR="00965DC1" w:rsidRPr="000126C7">
        <w:rPr>
          <w:sz w:val="28"/>
          <w:szCs w:val="28"/>
        </w:rPr>
        <w:t xml:space="preserve"> со средствами массовой информации для размещения на официальном сайте Генеральной п</w:t>
      </w:r>
      <w:r w:rsidR="000126C7" w:rsidRPr="000126C7">
        <w:rPr>
          <w:sz w:val="28"/>
          <w:szCs w:val="28"/>
        </w:rPr>
        <w:t>рокуратуры Российской Федерации</w:t>
      </w:r>
      <w:r w:rsidR="003711D6">
        <w:rPr>
          <w:sz w:val="28"/>
          <w:szCs w:val="28"/>
        </w:rPr>
        <w:t xml:space="preserve"> </w:t>
      </w:r>
      <w:r w:rsidR="003711D6" w:rsidRPr="003711D6">
        <w:rPr>
          <w:sz w:val="28"/>
          <w:szCs w:val="28"/>
        </w:rPr>
        <w:t>в информационно-телекоммуникационной сети «Интернет»</w:t>
      </w:r>
      <w:r w:rsidR="00965DC1" w:rsidRPr="000126C7">
        <w:rPr>
          <w:sz w:val="28"/>
          <w:szCs w:val="28"/>
        </w:rPr>
        <w:t>.</w:t>
      </w:r>
    </w:p>
    <w:p w:rsidR="00966BC8" w:rsidRPr="007F169B" w:rsidRDefault="000126C7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66BC8" w:rsidRPr="007F169B">
        <w:rPr>
          <w:sz w:val="28"/>
          <w:szCs w:val="28"/>
        </w:rPr>
        <w:t xml:space="preserve">. Признать утратившим силу приказ Генерального прокурора Российской Федерации от 10.09.2008 № 182 «Об организации работы по </w:t>
      </w:r>
      <w:r w:rsidR="00966BC8" w:rsidRPr="007F169B">
        <w:rPr>
          <w:sz w:val="28"/>
          <w:szCs w:val="28"/>
        </w:rPr>
        <w:lastRenderedPageBreak/>
        <w:t>взаимодействию с общественностью, разъяснению законодательства и правовому просвещению».</w:t>
      </w:r>
    </w:p>
    <w:p w:rsidR="00966BC8" w:rsidRPr="007F169B" w:rsidRDefault="000126C7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66BC8" w:rsidRPr="007F169B">
        <w:rPr>
          <w:sz w:val="28"/>
          <w:szCs w:val="28"/>
        </w:rPr>
        <w:t>. Настоящий приказ</w:t>
      </w:r>
      <w:r w:rsidR="003711D6">
        <w:rPr>
          <w:sz w:val="28"/>
          <w:szCs w:val="28"/>
        </w:rPr>
        <w:t xml:space="preserve"> опубликовать</w:t>
      </w:r>
      <w:r w:rsidR="00966BC8" w:rsidRPr="007F169B">
        <w:rPr>
          <w:sz w:val="28"/>
          <w:szCs w:val="28"/>
        </w:rPr>
        <w:t xml:space="preserve"> </w:t>
      </w:r>
      <w:r w:rsidR="003711D6">
        <w:rPr>
          <w:sz w:val="28"/>
          <w:szCs w:val="28"/>
        </w:rPr>
        <w:t>в журнале «Законность» и</w:t>
      </w:r>
      <w:r w:rsidR="00966BC8" w:rsidRPr="007F169B">
        <w:rPr>
          <w:sz w:val="28"/>
          <w:szCs w:val="28"/>
        </w:rPr>
        <w:t xml:space="preserve"> </w:t>
      </w:r>
      <w:r w:rsidR="003711D6" w:rsidRPr="007F169B">
        <w:rPr>
          <w:sz w:val="28"/>
          <w:szCs w:val="28"/>
        </w:rPr>
        <w:t xml:space="preserve">разместить </w:t>
      </w:r>
      <w:r w:rsidR="00966BC8" w:rsidRPr="007F169B">
        <w:rPr>
          <w:sz w:val="28"/>
          <w:szCs w:val="28"/>
        </w:rPr>
        <w:t>на официальном сайте Генеральной прокуратуры Российской Федерации</w:t>
      </w:r>
      <w:r w:rsidR="003711D6">
        <w:rPr>
          <w:sz w:val="28"/>
          <w:szCs w:val="28"/>
        </w:rPr>
        <w:t xml:space="preserve"> в информационно-телекоммуникационной сети «Интернет»</w:t>
      </w:r>
      <w:r w:rsidR="00966BC8" w:rsidRPr="007F169B">
        <w:rPr>
          <w:sz w:val="28"/>
          <w:szCs w:val="28"/>
        </w:rPr>
        <w:t>.</w:t>
      </w:r>
    </w:p>
    <w:p w:rsidR="00966BC8" w:rsidRPr="001B41EC" w:rsidRDefault="00965DC1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26C7">
        <w:rPr>
          <w:sz w:val="28"/>
          <w:szCs w:val="28"/>
        </w:rPr>
        <w:t>1</w:t>
      </w:r>
      <w:r w:rsidR="00966BC8" w:rsidRPr="001B41EC">
        <w:rPr>
          <w:sz w:val="28"/>
          <w:szCs w:val="28"/>
        </w:rPr>
        <w:t xml:space="preserve">. </w:t>
      </w:r>
      <w:proofErr w:type="gramStart"/>
      <w:r w:rsidR="00966BC8" w:rsidRPr="001B41EC">
        <w:rPr>
          <w:sz w:val="28"/>
          <w:szCs w:val="28"/>
        </w:rPr>
        <w:t>Контроль за</w:t>
      </w:r>
      <w:proofErr w:type="gramEnd"/>
      <w:r w:rsidR="00966BC8" w:rsidRPr="001B41EC">
        <w:rPr>
          <w:sz w:val="28"/>
          <w:szCs w:val="28"/>
        </w:rPr>
        <w:t xml:space="preserve"> исполнением настоящего приказа возложить на заместител</w:t>
      </w:r>
      <w:r w:rsidR="00966BC8">
        <w:rPr>
          <w:sz w:val="28"/>
          <w:szCs w:val="28"/>
        </w:rPr>
        <w:t>я</w:t>
      </w:r>
      <w:r w:rsidR="00966BC8" w:rsidRPr="001B41EC">
        <w:rPr>
          <w:sz w:val="28"/>
          <w:szCs w:val="28"/>
        </w:rPr>
        <w:t xml:space="preserve"> Генерального прокурора Российской Федерации</w:t>
      </w:r>
      <w:r w:rsidR="00966BC8">
        <w:rPr>
          <w:sz w:val="28"/>
          <w:szCs w:val="28"/>
        </w:rPr>
        <w:t>, курирующего вопросы правового управления</w:t>
      </w:r>
      <w:r w:rsidR="00966BC8" w:rsidRPr="001B41EC">
        <w:rPr>
          <w:sz w:val="28"/>
          <w:szCs w:val="28"/>
        </w:rPr>
        <w:t>.</w:t>
      </w:r>
    </w:p>
    <w:p w:rsidR="00966BC8" w:rsidRPr="001B41EC" w:rsidRDefault="00966BC8" w:rsidP="001B41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7573">
        <w:rPr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 и отделов  Генеральной прокуратуры Российской Федерации, ректору Университета прокуратуры Российской Федерации,</w:t>
      </w:r>
      <w:r w:rsidRPr="001B41EC">
        <w:rPr>
          <w:sz w:val="28"/>
          <w:szCs w:val="28"/>
        </w:rPr>
        <w:t xml:space="preserve"> прокурорам субъектов Российской Федерации, приравненным к ним военным</w:t>
      </w:r>
      <w:r>
        <w:rPr>
          <w:sz w:val="28"/>
          <w:szCs w:val="28"/>
        </w:rPr>
        <w:t xml:space="preserve"> и иным </w:t>
      </w:r>
      <w:r w:rsidRPr="001B41EC">
        <w:rPr>
          <w:sz w:val="28"/>
          <w:szCs w:val="28"/>
        </w:rPr>
        <w:t>специализированны</w:t>
      </w:r>
      <w:r>
        <w:rPr>
          <w:sz w:val="28"/>
          <w:szCs w:val="28"/>
        </w:rPr>
        <w:t>м</w:t>
      </w:r>
      <w:r w:rsidRPr="001B41EC">
        <w:rPr>
          <w:sz w:val="28"/>
          <w:szCs w:val="28"/>
        </w:rPr>
        <w:t xml:space="preserve"> прокурорам, которым довести его содержание до сведения подчиненных работников.</w:t>
      </w:r>
    </w:p>
    <w:p w:rsidR="00966BC8" w:rsidRPr="001B41EC" w:rsidRDefault="00966BC8" w:rsidP="001B41EC">
      <w:pPr>
        <w:pStyle w:val="a3"/>
        <w:shd w:val="clear" w:color="auto" w:fill="FFFFFF"/>
        <w:spacing w:before="0" w:beforeAutospacing="0" w:after="0" w:afterAutospacing="0"/>
        <w:jc w:val="both"/>
        <w:rPr>
          <w:color w:val="383838"/>
          <w:sz w:val="28"/>
          <w:szCs w:val="28"/>
        </w:rPr>
      </w:pPr>
      <w:r w:rsidRPr="001B41EC">
        <w:rPr>
          <w:color w:val="383838"/>
          <w:sz w:val="28"/>
          <w:szCs w:val="28"/>
        </w:rPr>
        <w:t> </w:t>
      </w:r>
    </w:p>
    <w:p w:rsidR="00966BC8" w:rsidRPr="001B41EC" w:rsidRDefault="00966BC8" w:rsidP="001B41EC">
      <w:pPr>
        <w:pStyle w:val="a3"/>
        <w:shd w:val="clear" w:color="auto" w:fill="FFFFFF"/>
        <w:spacing w:before="0" w:beforeAutospacing="0" w:after="0" w:afterAutospacing="0"/>
        <w:jc w:val="both"/>
        <w:rPr>
          <w:color w:val="383838"/>
          <w:sz w:val="28"/>
          <w:szCs w:val="28"/>
        </w:rPr>
      </w:pPr>
    </w:p>
    <w:p w:rsidR="00966BC8" w:rsidRPr="001B41EC" w:rsidRDefault="00966BC8" w:rsidP="001B41EC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1B41EC">
        <w:rPr>
          <w:sz w:val="28"/>
          <w:szCs w:val="28"/>
        </w:rPr>
        <w:t>Генеральный прокурор</w:t>
      </w:r>
    </w:p>
    <w:p w:rsidR="00966BC8" w:rsidRPr="001B41EC" w:rsidRDefault="00966BC8" w:rsidP="001B41EC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1B41EC">
        <w:rPr>
          <w:sz w:val="28"/>
          <w:szCs w:val="28"/>
        </w:rPr>
        <w:t>Российской Федерации</w:t>
      </w:r>
    </w:p>
    <w:p w:rsidR="00966BC8" w:rsidRPr="001B41EC" w:rsidRDefault="00966BC8" w:rsidP="001B41EC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966BC8" w:rsidRPr="001B41EC" w:rsidRDefault="00966BC8" w:rsidP="001B41EC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1B41EC">
        <w:rPr>
          <w:sz w:val="28"/>
          <w:szCs w:val="28"/>
        </w:rPr>
        <w:t>действительный государственный</w:t>
      </w:r>
    </w:p>
    <w:p w:rsidR="00966BC8" w:rsidRPr="001B41EC" w:rsidRDefault="00966BC8" w:rsidP="001B41EC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1B41EC">
        <w:rPr>
          <w:sz w:val="28"/>
          <w:szCs w:val="28"/>
        </w:rPr>
        <w:t xml:space="preserve">советник юстиции                                                          </w:t>
      </w:r>
      <w:r>
        <w:rPr>
          <w:sz w:val="28"/>
          <w:szCs w:val="28"/>
        </w:rPr>
        <w:t xml:space="preserve">   </w:t>
      </w:r>
      <w:r w:rsidRPr="001B41EC">
        <w:rPr>
          <w:sz w:val="28"/>
          <w:szCs w:val="28"/>
        </w:rPr>
        <w:t xml:space="preserve">                         Ю.Я. Чайка</w:t>
      </w:r>
    </w:p>
    <w:p w:rsidR="00966BC8" w:rsidRDefault="00966BC8" w:rsidP="001B41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966BC8" w:rsidSect="001B41EC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273" w:rsidRDefault="009F5273" w:rsidP="00BA2FE7">
      <w:pPr>
        <w:spacing w:after="0" w:line="240" w:lineRule="auto"/>
      </w:pPr>
      <w:r>
        <w:separator/>
      </w:r>
    </w:p>
  </w:endnote>
  <w:endnote w:type="continuationSeparator" w:id="0">
    <w:p w:rsidR="009F5273" w:rsidRDefault="009F5273" w:rsidP="00BA2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273" w:rsidRDefault="009F5273" w:rsidP="00BA2FE7">
      <w:pPr>
        <w:spacing w:after="0" w:line="240" w:lineRule="auto"/>
      </w:pPr>
      <w:r>
        <w:separator/>
      </w:r>
    </w:p>
  </w:footnote>
  <w:footnote w:type="continuationSeparator" w:id="0">
    <w:p w:rsidR="009F5273" w:rsidRDefault="009F5273" w:rsidP="00BA2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C8" w:rsidRDefault="00966BC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5A3BE8">
      <w:rPr>
        <w:noProof/>
      </w:rPr>
      <w:t>4</w:t>
    </w:r>
    <w:r>
      <w:fldChar w:fldCharType="end"/>
    </w:r>
  </w:p>
  <w:p w:rsidR="00966BC8" w:rsidRDefault="00966B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33BD"/>
    <w:multiLevelType w:val="hybridMultilevel"/>
    <w:tmpl w:val="9B54695A"/>
    <w:lvl w:ilvl="0" w:tplc="2ED61194">
      <w:start w:val="1"/>
      <w:numFmt w:val="decimal"/>
      <w:lvlText w:val="%1."/>
      <w:lvlJc w:val="left"/>
      <w:pPr>
        <w:ind w:left="1924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A93"/>
    <w:rsid w:val="00003BD1"/>
    <w:rsid w:val="000126C7"/>
    <w:rsid w:val="00015C12"/>
    <w:rsid w:val="00017AC5"/>
    <w:rsid w:val="0003086C"/>
    <w:rsid w:val="001078C6"/>
    <w:rsid w:val="00114B5E"/>
    <w:rsid w:val="001415F1"/>
    <w:rsid w:val="00151B9A"/>
    <w:rsid w:val="0016172F"/>
    <w:rsid w:val="001B41EC"/>
    <w:rsid w:val="001F2503"/>
    <w:rsid w:val="001F6FFA"/>
    <w:rsid w:val="002037B1"/>
    <w:rsid w:val="00252A93"/>
    <w:rsid w:val="00257FE4"/>
    <w:rsid w:val="002D005F"/>
    <w:rsid w:val="00326CDE"/>
    <w:rsid w:val="003646E6"/>
    <w:rsid w:val="003711D6"/>
    <w:rsid w:val="00374CD8"/>
    <w:rsid w:val="003A4E5B"/>
    <w:rsid w:val="003C2F8E"/>
    <w:rsid w:val="003F6561"/>
    <w:rsid w:val="004271E5"/>
    <w:rsid w:val="00466DE3"/>
    <w:rsid w:val="00495EC0"/>
    <w:rsid w:val="004C04C4"/>
    <w:rsid w:val="004F5C66"/>
    <w:rsid w:val="00520FBF"/>
    <w:rsid w:val="00527E93"/>
    <w:rsid w:val="005A3BE8"/>
    <w:rsid w:val="005B0960"/>
    <w:rsid w:val="00615529"/>
    <w:rsid w:val="006324A2"/>
    <w:rsid w:val="00653C83"/>
    <w:rsid w:val="00653F18"/>
    <w:rsid w:val="00655EDD"/>
    <w:rsid w:val="0071544B"/>
    <w:rsid w:val="007F169B"/>
    <w:rsid w:val="008773C0"/>
    <w:rsid w:val="00886203"/>
    <w:rsid w:val="00892AB0"/>
    <w:rsid w:val="008B41D9"/>
    <w:rsid w:val="008C385B"/>
    <w:rsid w:val="008C581B"/>
    <w:rsid w:val="008F11F1"/>
    <w:rsid w:val="008F2C66"/>
    <w:rsid w:val="00906CC9"/>
    <w:rsid w:val="00965DC1"/>
    <w:rsid w:val="00966BC8"/>
    <w:rsid w:val="009E499A"/>
    <w:rsid w:val="009F5273"/>
    <w:rsid w:val="00A04B6E"/>
    <w:rsid w:val="00A6509F"/>
    <w:rsid w:val="00A65823"/>
    <w:rsid w:val="00A828B7"/>
    <w:rsid w:val="00AB0A9F"/>
    <w:rsid w:val="00AC5556"/>
    <w:rsid w:val="00AE168D"/>
    <w:rsid w:val="00AE5E6A"/>
    <w:rsid w:val="00B367BD"/>
    <w:rsid w:val="00B81459"/>
    <w:rsid w:val="00B84BBD"/>
    <w:rsid w:val="00BA2FE7"/>
    <w:rsid w:val="00BA570D"/>
    <w:rsid w:val="00BF01A5"/>
    <w:rsid w:val="00C2793C"/>
    <w:rsid w:val="00C66F52"/>
    <w:rsid w:val="00C8265D"/>
    <w:rsid w:val="00C94ECF"/>
    <w:rsid w:val="00CE1E52"/>
    <w:rsid w:val="00CF054E"/>
    <w:rsid w:val="00D14F60"/>
    <w:rsid w:val="00D83002"/>
    <w:rsid w:val="00DC121D"/>
    <w:rsid w:val="00E03B18"/>
    <w:rsid w:val="00E07573"/>
    <w:rsid w:val="00E426AE"/>
    <w:rsid w:val="00E7593C"/>
    <w:rsid w:val="00E87387"/>
    <w:rsid w:val="00EB1358"/>
    <w:rsid w:val="00F07FFD"/>
    <w:rsid w:val="00F106C2"/>
    <w:rsid w:val="00F46376"/>
    <w:rsid w:val="00F85D20"/>
    <w:rsid w:val="00F9249C"/>
    <w:rsid w:val="00FD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52A9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A2FE7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rsid w:val="00BA2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BA2FE7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965DC1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locked/>
    <w:rsid w:val="00BA2FE7"/>
    <w:rPr>
      <w:rFonts w:cs="Times New Roman"/>
    </w:rPr>
  </w:style>
  <w:style w:type="character" w:customStyle="1" w:styleId="a9">
    <w:name w:val="Текст выноски Знак"/>
    <w:link w:val="a8"/>
    <w:uiPriority w:val="99"/>
    <w:semiHidden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1274</Words>
  <Characters>7263</Characters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в органах прокуратуры Российской Федерации</vt:lpstr>
    </vt:vector>
  </TitlesOfParts>
  <LinksUpToDate>false</LinksUpToDate>
  <CharactersWithSpaces>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2018-05-15T11:48:00Z</cp:lastPrinted>
  <dcterms:created xsi:type="dcterms:W3CDTF">2018-06-04T14:02:00Z</dcterms:created>
  <dcterms:modified xsi:type="dcterms:W3CDTF">2018-06-04T14:02:00Z</dcterms:modified>
</cp:coreProperties>
</file>