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582" w:rsidRDefault="00233582" w:rsidP="00233582">
      <w:pPr>
        <w:jc w:val="right"/>
        <w:rPr>
          <w:sz w:val="28"/>
          <w:szCs w:val="28"/>
        </w:rPr>
      </w:pPr>
    </w:p>
    <w:p w:rsidR="00233582" w:rsidRDefault="00233582" w:rsidP="00233582">
      <w:pPr>
        <w:jc w:val="right"/>
        <w:rPr>
          <w:sz w:val="28"/>
          <w:szCs w:val="28"/>
        </w:rPr>
      </w:pPr>
    </w:p>
    <w:p w:rsidR="00233582" w:rsidRDefault="00233582" w:rsidP="00233582">
      <w:pPr>
        <w:jc w:val="right"/>
        <w:rPr>
          <w:sz w:val="28"/>
          <w:szCs w:val="28"/>
        </w:rPr>
      </w:pPr>
    </w:p>
    <w:p w:rsidR="00233582" w:rsidRDefault="00233582" w:rsidP="00233582">
      <w:pPr>
        <w:jc w:val="right"/>
        <w:rPr>
          <w:sz w:val="28"/>
          <w:szCs w:val="28"/>
        </w:rPr>
      </w:pPr>
    </w:p>
    <w:p w:rsidR="00233582" w:rsidRDefault="00233582" w:rsidP="00233582">
      <w:pPr>
        <w:jc w:val="right"/>
        <w:rPr>
          <w:sz w:val="28"/>
          <w:szCs w:val="28"/>
        </w:rPr>
      </w:pPr>
    </w:p>
    <w:p w:rsidR="00233582" w:rsidRDefault="00233582" w:rsidP="00233582">
      <w:pPr>
        <w:jc w:val="right"/>
        <w:rPr>
          <w:sz w:val="28"/>
          <w:szCs w:val="28"/>
        </w:rPr>
      </w:pPr>
    </w:p>
    <w:p w:rsidR="00233582" w:rsidRDefault="00233582" w:rsidP="00233582">
      <w:pPr>
        <w:jc w:val="right"/>
        <w:rPr>
          <w:sz w:val="28"/>
          <w:szCs w:val="28"/>
        </w:rPr>
      </w:pPr>
    </w:p>
    <w:p w:rsidR="00233582" w:rsidRDefault="00233582" w:rsidP="00233582">
      <w:pPr>
        <w:jc w:val="center"/>
        <w:rPr>
          <w:sz w:val="28"/>
          <w:szCs w:val="28"/>
        </w:rPr>
      </w:pPr>
    </w:p>
    <w:p w:rsidR="00233582" w:rsidRDefault="00233582" w:rsidP="00233582">
      <w:pPr>
        <w:spacing w:line="240" w:lineRule="exact"/>
        <w:jc w:val="center"/>
        <w:rPr>
          <w:b/>
          <w:sz w:val="28"/>
          <w:szCs w:val="28"/>
        </w:rPr>
      </w:pPr>
    </w:p>
    <w:p w:rsidR="00233582" w:rsidRDefault="00233582" w:rsidP="00233582">
      <w:pPr>
        <w:spacing w:line="240" w:lineRule="exact"/>
        <w:jc w:val="center"/>
        <w:rPr>
          <w:b/>
          <w:sz w:val="28"/>
          <w:szCs w:val="28"/>
        </w:rPr>
      </w:pPr>
    </w:p>
    <w:p w:rsidR="00233582" w:rsidRDefault="00233582" w:rsidP="00233582">
      <w:pPr>
        <w:spacing w:line="240" w:lineRule="exact"/>
        <w:jc w:val="center"/>
        <w:rPr>
          <w:b/>
          <w:sz w:val="28"/>
          <w:szCs w:val="28"/>
        </w:rPr>
      </w:pPr>
    </w:p>
    <w:p w:rsidR="00233582" w:rsidRDefault="00233582" w:rsidP="00233582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приказ Генерального прокурора Российской Федерации от 28.01.2019 № 62 «Об утверждении Положения о порядке образования и деятельности комиссий органов прокуратуры Российской Федерации по индивидуальным служебным спорам</w:t>
      </w:r>
      <w:r w:rsidR="00B202EA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233582" w:rsidRDefault="00233582" w:rsidP="00233582">
      <w:pPr>
        <w:spacing w:line="240" w:lineRule="exact"/>
        <w:rPr>
          <w:b/>
          <w:sz w:val="28"/>
          <w:szCs w:val="28"/>
        </w:rPr>
      </w:pPr>
    </w:p>
    <w:p w:rsidR="00233582" w:rsidRDefault="00233582" w:rsidP="00233582">
      <w:pPr>
        <w:rPr>
          <w:sz w:val="28"/>
          <w:szCs w:val="28"/>
        </w:rPr>
      </w:pPr>
    </w:p>
    <w:p w:rsidR="00233582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20.07.2020 № 227-ФЗ</w:t>
      </w:r>
      <w:r w:rsidR="007B731D">
        <w:rPr>
          <w:sz w:val="28"/>
          <w:szCs w:val="28"/>
        </w:rPr>
        <w:br/>
      </w:r>
      <w:r>
        <w:rPr>
          <w:sz w:val="28"/>
          <w:szCs w:val="28"/>
        </w:rPr>
        <w:t>«О внесении изменений в статью 70 Федерального закона</w:t>
      </w:r>
      <w:r w:rsidR="007B731D">
        <w:rPr>
          <w:sz w:val="28"/>
          <w:szCs w:val="28"/>
        </w:rPr>
        <w:br/>
      </w:r>
      <w:r>
        <w:rPr>
          <w:sz w:val="28"/>
          <w:szCs w:val="28"/>
        </w:rPr>
        <w:t>«О государственной гражданской службе Российской Федерации», руководствуясь пунктом 1 статьи 17 Федерального закона от 17.01.1992</w:t>
      </w:r>
      <w:r w:rsidR="007B731D">
        <w:rPr>
          <w:sz w:val="28"/>
          <w:szCs w:val="28"/>
        </w:rPr>
        <w:br/>
      </w:r>
      <w:r>
        <w:rPr>
          <w:sz w:val="28"/>
          <w:szCs w:val="28"/>
        </w:rPr>
        <w:t xml:space="preserve">№ 2202-1 «О прокуратуре Российской Федерации», </w:t>
      </w:r>
    </w:p>
    <w:p w:rsidR="00233582" w:rsidRDefault="00233582" w:rsidP="00233582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233582" w:rsidRDefault="00233582" w:rsidP="0023358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233582" w:rsidRDefault="00233582" w:rsidP="00233582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1. Внести в приказ Генерального прокурора Российской Федерации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от 28.01.2019 № 62 «Об утверждении Положения о порядке образования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и деятельности комиссий органов прокуратуры Российской Федерации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по индивидуальным служебным спорам» и в Положение, ут</w:t>
      </w:r>
      <w:r w:rsidRPr="008A5198">
        <w:rPr>
          <w:bCs/>
          <w:sz w:val="28"/>
          <w:szCs w:val="28"/>
        </w:rPr>
        <w:t xml:space="preserve">вержденное этим приказом, </w:t>
      </w:r>
      <w:r w:rsidRPr="008A5198">
        <w:rPr>
          <w:sz w:val="28"/>
          <w:szCs w:val="28"/>
        </w:rPr>
        <w:t>следующие изменения:</w:t>
      </w:r>
    </w:p>
    <w:p w:rsidR="00233582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1) в приказе:</w:t>
      </w:r>
    </w:p>
    <w:p w:rsidR="00233582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пункте 2 слова «(при наличии профсоюзной организации)» исключить;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абзац первый пункта 3 изложить в следующей редакции:</w:t>
      </w:r>
    </w:p>
    <w:p w:rsidR="00233582" w:rsidRPr="008A5198" w:rsidRDefault="00233582" w:rsidP="00233582">
      <w:pPr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«3. Организационное обеспечение проведения собраний (конференций) федеральных государственных гражданских служащих органов прокуратуры Российской Федерации и деятельности комиссий органов прокуратуры Российской </w:t>
      </w:r>
      <w:proofErr w:type="gramStart"/>
      <w:r w:rsidRPr="008A5198">
        <w:rPr>
          <w:sz w:val="28"/>
          <w:szCs w:val="28"/>
        </w:rPr>
        <w:t>Федерации  по</w:t>
      </w:r>
      <w:proofErr w:type="gramEnd"/>
      <w:r w:rsidRPr="008A5198">
        <w:rPr>
          <w:sz w:val="28"/>
          <w:szCs w:val="28"/>
        </w:rPr>
        <w:t xml:space="preserve"> индивидуальным служебным спорам возложить:»;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абзац пятый пункта 3 изложить в следующей редакции: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«Материально-техническое обеспечение проведения собраний (конференций) федеральных государственных гражданских служащих органов прокуратуры Российской Федерации и деятельности комиссий органов прокуратуры</w:t>
      </w:r>
      <w:r>
        <w:rPr>
          <w:sz w:val="28"/>
          <w:szCs w:val="28"/>
        </w:rPr>
        <w:t xml:space="preserve"> Российской Федерации </w:t>
      </w:r>
      <w:r w:rsidRPr="008A5198">
        <w:rPr>
          <w:sz w:val="28"/>
          <w:szCs w:val="28"/>
        </w:rPr>
        <w:t>по индивидуальным служебным спорам возложить:»;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2) в Положении: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пункт 2.2 изложить в следующей редакции: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«2.2. Комиссия состоит из равного числа представителей </w:t>
      </w:r>
      <w:r>
        <w:rPr>
          <w:sz w:val="28"/>
          <w:szCs w:val="28"/>
        </w:rPr>
        <w:t xml:space="preserve">представителя нанимателя </w:t>
      </w:r>
      <w:r w:rsidRPr="008A5198">
        <w:rPr>
          <w:sz w:val="28"/>
          <w:szCs w:val="28"/>
        </w:rPr>
        <w:t xml:space="preserve">и гражданских служащих, включая представителя </w:t>
      </w:r>
      <w:r w:rsidRPr="008A5198">
        <w:rPr>
          <w:sz w:val="28"/>
          <w:szCs w:val="28"/>
        </w:rPr>
        <w:lastRenderedPageBreak/>
        <w:t xml:space="preserve">(представителей) выборного профсоюзного органа </w:t>
      </w:r>
      <w:proofErr w:type="spellStart"/>
      <w:r w:rsidRPr="008A5198">
        <w:rPr>
          <w:sz w:val="28"/>
          <w:szCs w:val="28"/>
        </w:rPr>
        <w:t>органа</w:t>
      </w:r>
      <w:proofErr w:type="spellEnd"/>
      <w:r w:rsidRPr="008A5198">
        <w:rPr>
          <w:sz w:val="28"/>
          <w:szCs w:val="28"/>
        </w:rPr>
        <w:t xml:space="preserve"> прокуратуры Российской Федерации.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Представители представителя нанимателя назначаются в комиссию представителем нанимателя. Представитель нанимателя в случае необходимости вносит изменения в состав </w:t>
      </w:r>
      <w:r>
        <w:rPr>
          <w:sz w:val="28"/>
          <w:szCs w:val="28"/>
        </w:rPr>
        <w:t>своих представителей</w:t>
      </w:r>
      <w:r w:rsidRPr="008A5198">
        <w:rPr>
          <w:sz w:val="28"/>
          <w:szCs w:val="28"/>
        </w:rPr>
        <w:t>.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Представители гражданских служащих, включая представителя (представителей) выборного профсоюзного органа </w:t>
      </w:r>
      <w:proofErr w:type="spellStart"/>
      <w:r w:rsidRPr="008A5198">
        <w:rPr>
          <w:sz w:val="28"/>
          <w:szCs w:val="28"/>
        </w:rPr>
        <w:t>органа</w:t>
      </w:r>
      <w:proofErr w:type="spellEnd"/>
      <w:r w:rsidRPr="008A5198">
        <w:rPr>
          <w:sz w:val="28"/>
          <w:szCs w:val="28"/>
        </w:rPr>
        <w:t xml:space="preserve"> прокуратуры Российской Федерации, избираются на собрании (конференции) гражданских служащих органов прокуратуры Российской Федерации (далее – собрание (конференция).»;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дополнить </w:t>
      </w:r>
      <w:proofErr w:type="gramStart"/>
      <w:r w:rsidRPr="008A5198">
        <w:rPr>
          <w:sz w:val="28"/>
          <w:szCs w:val="28"/>
        </w:rPr>
        <w:t>новым</w:t>
      </w:r>
      <w:r w:rsidR="00834DE1">
        <w:rPr>
          <w:sz w:val="28"/>
          <w:szCs w:val="28"/>
        </w:rPr>
        <w:t xml:space="preserve">и </w:t>
      </w:r>
      <w:r w:rsidRPr="008A5198">
        <w:rPr>
          <w:sz w:val="28"/>
          <w:szCs w:val="28"/>
        </w:rPr>
        <w:t xml:space="preserve"> пункт</w:t>
      </w:r>
      <w:r w:rsidR="00834DE1">
        <w:rPr>
          <w:sz w:val="28"/>
          <w:szCs w:val="28"/>
        </w:rPr>
        <w:t>ами</w:t>
      </w:r>
      <w:proofErr w:type="gramEnd"/>
      <w:r w:rsidRPr="008A5198">
        <w:rPr>
          <w:sz w:val="28"/>
          <w:szCs w:val="28"/>
        </w:rPr>
        <w:t xml:space="preserve"> 2.3</w:t>
      </w:r>
      <w:r w:rsidR="00834DE1">
        <w:rPr>
          <w:sz w:val="28"/>
          <w:szCs w:val="28"/>
        </w:rPr>
        <w:t xml:space="preserve"> и 2.4</w:t>
      </w:r>
      <w:r w:rsidRPr="008A5198">
        <w:rPr>
          <w:sz w:val="28"/>
          <w:szCs w:val="28"/>
        </w:rPr>
        <w:t xml:space="preserve"> следующего содержания:</w:t>
      </w:r>
    </w:p>
    <w:p w:rsidR="00233582" w:rsidRPr="008A5198" w:rsidRDefault="00233582" w:rsidP="006E12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«2.3. Собрание (конференция) проводится по решению представителя нанимателя, в том числе в связи с обращением гражданских служащих или выборного профсоюзного органа </w:t>
      </w:r>
      <w:proofErr w:type="spellStart"/>
      <w:r w:rsidRPr="008A5198">
        <w:rPr>
          <w:sz w:val="28"/>
          <w:szCs w:val="28"/>
        </w:rPr>
        <w:t>органа</w:t>
      </w:r>
      <w:proofErr w:type="spellEnd"/>
      <w:r w:rsidRPr="008A5198">
        <w:rPr>
          <w:sz w:val="28"/>
          <w:szCs w:val="28"/>
        </w:rPr>
        <w:t xml:space="preserve"> прокуратуры Российской Федерации.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Собрание (конференция) проводится: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в Генеральной прокуратуре Российской Федерации – на основании приказа Генерального прокурора Российской Федерации;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в Главной военной прокуратуре – на основании приказа заместителя Генерального прокурора Российской Федерации – Главного военного прокурора;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в прокуратурах субъектов Российской Федерации, приравненных к ним военных и иных специализированных прокуратурах – на основании </w:t>
      </w:r>
      <w:proofErr w:type="gramStart"/>
      <w:r w:rsidRPr="008A5198">
        <w:rPr>
          <w:sz w:val="28"/>
          <w:szCs w:val="28"/>
        </w:rPr>
        <w:t>приказов  прокуроров</w:t>
      </w:r>
      <w:proofErr w:type="gramEnd"/>
      <w:r w:rsidRPr="008A5198">
        <w:rPr>
          <w:sz w:val="28"/>
          <w:szCs w:val="28"/>
        </w:rPr>
        <w:t xml:space="preserve"> субъектов Российской Федерации, приравненных к ним военных и иных специализированных прокуроров.</w:t>
      </w:r>
    </w:p>
    <w:p w:rsidR="00233582" w:rsidRPr="008A5198" w:rsidRDefault="00233582" w:rsidP="00834DE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2.4. Собрание считается правомочным, если на нем присутствует более половины гражданских служащих органа п</w:t>
      </w:r>
      <w:r w:rsidR="00834DE1">
        <w:rPr>
          <w:sz w:val="28"/>
          <w:szCs w:val="28"/>
        </w:rPr>
        <w:t>рокуратуры Российской Федерации.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Конференция считается правомочной, если на ней присутствует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 xml:space="preserve">не менее двух третей гражданских служащих органа прокуратуры Российской Федерации – делегатов от подразделений органа прокуратуры Российской Федерации, избранных на соответствующих собраниях, </w:t>
      </w:r>
      <w:r w:rsidR="007B731D">
        <w:rPr>
          <w:sz w:val="28"/>
          <w:szCs w:val="28"/>
        </w:rPr>
        <w:br/>
      </w:r>
      <w:r>
        <w:rPr>
          <w:sz w:val="28"/>
          <w:szCs w:val="28"/>
        </w:rPr>
        <w:t xml:space="preserve">в том числе </w:t>
      </w:r>
      <w:r w:rsidRPr="008A5198">
        <w:rPr>
          <w:sz w:val="28"/>
          <w:szCs w:val="28"/>
        </w:rPr>
        <w:t xml:space="preserve">в территориальных органах прокуратуры Российской Федерации. 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Решение собрания (конференции) принимается большинством голосов гражданских служащих (делегатов</w:t>
      </w:r>
      <w:proofErr w:type="gramStart"/>
      <w:r w:rsidRPr="008A5198">
        <w:rPr>
          <w:sz w:val="28"/>
          <w:szCs w:val="28"/>
        </w:rPr>
        <w:t>),  присутствующих</w:t>
      </w:r>
      <w:proofErr w:type="gramEnd"/>
      <w:r w:rsidRPr="008A5198">
        <w:rPr>
          <w:sz w:val="28"/>
          <w:szCs w:val="28"/>
        </w:rPr>
        <w:t xml:space="preserve"> на собрании (конференции).»;</w:t>
      </w:r>
    </w:p>
    <w:p w:rsidR="00233582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пункты 2.3 и 2.4 считать пунктами 2.5 и 2.6 соответственно;</w:t>
      </w:r>
    </w:p>
    <w:p w:rsidR="00233582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новый пункт 2.5 изложить в следующей редакции:</w:t>
      </w:r>
    </w:p>
    <w:p w:rsidR="00233582" w:rsidRDefault="00233582" w:rsidP="002335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«2.5. Комиссия выбирает из своего состава председателя, заместителя председателя и секретаря комиссии открытым голосованием простым большинством голосов присутствующих на заседании членов комиссии.»;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A5198">
        <w:rPr>
          <w:sz w:val="28"/>
          <w:szCs w:val="28"/>
        </w:rPr>
        <w:t>пункт 3.4 дополнить абзацем вторым следующего содержания:</w:t>
      </w:r>
    </w:p>
    <w:p w:rsidR="00233582" w:rsidRPr="008A5198" w:rsidRDefault="00834DE1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«В случае</w:t>
      </w:r>
      <w:r w:rsidR="00233582" w:rsidRPr="008A5198">
        <w:rPr>
          <w:sz w:val="28"/>
          <w:szCs w:val="28"/>
        </w:rPr>
        <w:t xml:space="preserve"> если служебный спор не рассмотрен комиссией</w:t>
      </w:r>
      <w:r w:rsidR="007B731D">
        <w:rPr>
          <w:sz w:val="28"/>
          <w:szCs w:val="28"/>
        </w:rPr>
        <w:br/>
      </w:r>
      <w:r w:rsidR="00233582" w:rsidRPr="008A5198">
        <w:rPr>
          <w:sz w:val="28"/>
          <w:szCs w:val="28"/>
        </w:rPr>
        <w:t>в десятидневный срок, гражданский служащий (гражданин) имеет право перенести рассмотрение служебного спора в суд.»;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пункт 3.6 изложить в следующей редакции: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lastRenderedPageBreak/>
        <w:t>«3.6. Заседание комиссии считается правомочным, если на нем присутствует не менее половины ее членов, представляющих представителя нанимателя, и не менее половины ее членов, представляющих гражданских служащих.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В случае избрания в состав комиссии одного или нескольких предста</w:t>
      </w:r>
      <w:r w:rsidR="00834DE1">
        <w:rPr>
          <w:sz w:val="28"/>
          <w:szCs w:val="28"/>
        </w:rPr>
        <w:t>ви</w:t>
      </w:r>
      <w:r w:rsidRPr="008A5198">
        <w:rPr>
          <w:sz w:val="28"/>
          <w:szCs w:val="28"/>
        </w:rPr>
        <w:t xml:space="preserve">телей выборного профсоюзного органа </w:t>
      </w:r>
      <w:proofErr w:type="spellStart"/>
      <w:r w:rsidRPr="008A5198">
        <w:rPr>
          <w:sz w:val="28"/>
          <w:szCs w:val="28"/>
        </w:rPr>
        <w:t>органа</w:t>
      </w:r>
      <w:proofErr w:type="spellEnd"/>
      <w:r w:rsidRPr="008A5198">
        <w:rPr>
          <w:sz w:val="28"/>
          <w:szCs w:val="28"/>
        </w:rPr>
        <w:t xml:space="preserve"> прокуратуры Российской Федерации проведение заседания </w:t>
      </w:r>
      <w:proofErr w:type="gramStart"/>
      <w:r w:rsidRPr="008A5198">
        <w:rPr>
          <w:sz w:val="28"/>
          <w:szCs w:val="28"/>
        </w:rPr>
        <w:t>комиссии  без</w:t>
      </w:r>
      <w:proofErr w:type="gramEnd"/>
      <w:r w:rsidRPr="008A5198">
        <w:rPr>
          <w:sz w:val="28"/>
          <w:szCs w:val="28"/>
        </w:rPr>
        <w:t xml:space="preserve"> его (их) участия не допускается.»;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пункт 3.7 изложить в следующей редакции: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«3.7. При возникновении или возможности возникновения конфликта интересов в ходе рассмотрения служебного спора член комиссии, у которого имеется прямая или косвенная личная заинтересованность в </w:t>
      </w:r>
      <w:r w:rsidR="00834DE1">
        <w:rPr>
          <w:sz w:val="28"/>
          <w:szCs w:val="28"/>
        </w:rPr>
        <w:t xml:space="preserve">принятии </w:t>
      </w:r>
      <w:proofErr w:type="gramStart"/>
      <w:r w:rsidRPr="008A5198">
        <w:rPr>
          <w:sz w:val="28"/>
          <w:szCs w:val="28"/>
        </w:rPr>
        <w:t>решени</w:t>
      </w:r>
      <w:r w:rsidR="00834DE1">
        <w:rPr>
          <w:sz w:val="28"/>
          <w:szCs w:val="28"/>
        </w:rPr>
        <w:t xml:space="preserve">я  </w:t>
      </w:r>
      <w:r w:rsidRPr="008A5198">
        <w:rPr>
          <w:sz w:val="28"/>
          <w:szCs w:val="28"/>
        </w:rPr>
        <w:t>по</w:t>
      </w:r>
      <w:proofErr w:type="gramEnd"/>
      <w:r w:rsidRPr="008A5198">
        <w:rPr>
          <w:sz w:val="28"/>
          <w:szCs w:val="28"/>
        </w:rPr>
        <w:t xml:space="preserve"> служебному спору, обязан до начала заседания комиссии или в ходе рассмотрения служебного спора заявить об этом. В таком случае указанный член комиссии не принимает участия в дальнейшем рассмотрении служебного спора и принятии решения по служебному спору.»;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дополнить пункт</w:t>
      </w:r>
      <w:r>
        <w:rPr>
          <w:sz w:val="28"/>
          <w:szCs w:val="28"/>
        </w:rPr>
        <w:t>ом</w:t>
      </w:r>
      <w:r w:rsidRPr="008A5198">
        <w:rPr>
          <w:sz w:val="28"/>
          <w:szCs w:val="28"/>
        </w:rPr>
        <w:t xml:space="preserve"> 3.7</w:t>
      </w:r>
      <w:r w:rsidRPr="008A5198">
        <w:rPr>
          <w:sz w:val="28"/>
          <w:szCs w:val="28"/>
          <w:vertAlign w:val="superscript"/>
        </w:rPr>
        <w:t>1</w:t>
      </w:r>
      <w:r w:rsidRPr="008A5198">
        <w:rPr>
          <w:sz w:val="28"/>
          <w:szCs w:val="28"/>
        </w:rPr>
        <w:t xml:space="preserve"> следующего содержания: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«3.7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. </w:t>
      </w:r>
      <w:r w:rsidRPr="008A5198">
        <w:rPr>
          <w:sz w:val="28"/>
          <w:szCs w:val="28"/>
        </w:rPr>
        <w:t>Член комиссии по служебным спорам, находящийся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в непосредственной подчиненности или подконтрольности у гражданского служащего, в отношении которого комиссией рассматривается служебный спор, либо состоящий с этим гражданским служащим в близком родстве    или свойстве (родители, супруги, дети, братья, сестры, а также братья, сестры, родители, дети супруг</w:t>
      </w:r>
      <w:r>
        <w:rPr>
          <w:sz w:val="28"/>
          <w:szCs w:val="28"/>
        </w:rPr>
        <w:t>ов и супруги детей), не участвуе</w:t>
      </w:r>
      <w:r w:rsidRPr="008A5198">
        <w:rPr>
          <w:sz w:val="28"/>
          <w:szCs w:val="28"/>
        </w:rPr>
        <w:t xml:space="preserve">т в заседании комиссии и принятии решения по данному служебному спору.»;  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пункт 3.8 изложить в следующей редакции: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«3.8. Служебный спор рассматривается в присутствии гражданского служащего (гражданина), подавшего письменное заявление в комиссию, или уполномоченного указанным гражданским служащим (гражданином) представителя (далее – уполномоченный представитель).»;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в пункте 3.10: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в абзаце первом после слов «на заседание комиссии» дополнить словами «по уважительной причине»;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 xml:space="preserve">абзац второй </w:t>
      </w:r>
      <w:r w:rsidR="00834DE1">
        <w:rPr>
          <w:sz w:val="28"/>
          <w:szCs w:val="28"/>
        </w:rPr>
        <w:t>изложить</w:t>
      </w:r>
      <w:r>
        <w:rPr>
          <w:sz w:val="28"/>
          <w:szCs w:val="28"/>
        </w:rPr>
        <w:t xml:space="preserve"> </w:t>
      </w:r>
      <w:r w:rsidRPr="008A5198">
        <w:rPr>
          <w:sz w:val="28"/>
          <w:szCs w:val="28"/>
        </w:rPr>
        <w:t>в следующей редакции:</w:t>
      </w:r>
    </w:p>
    <w:p w:rsidR="00834DE1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«В случае вторичной неявки гражданского служащего (гражданина) или уполномоченного представителя комиссия может вынести решение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о снятии служебного спора с рассмотрения, что не лишает гражданского служащего (гражданина) права подать заявление о рассмотрении служебного спора повторно в пределах срока, установленного абзацем вторым пункта 3.1 настоящего Положения.</w:t>
      </w:r>
      <w:r w:rsidR="00834DE1">
        <w:rPr>
          <w:sz w:val="28"/>
          <w:szCs w:val="28"/>
        </w:rPr>
        <w:t>»;</w:t>
      </w:r>
    </w:p>
    <w:p w:rsidR="00233582" w:rsidRPr="008A5198" w:rsidRDefault="00834DE1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дополнить абзацем третьим следующего содержания:</w:t>
      </w:r>
      <w:r w:rsidR="00233582" w:rsidRPr="008A5198">
        <w:rPr>
          <w:sz w:val="28"/>
          <w:szCs w:val="28"/>
        </w:rPr>
        <w:t xml:space="preserve"> </w:t>
      </w:r>
    </w:p>
    <w:p w:rsidR="00233582" w:rsidRPr="008A5198" w:rsidRDefault="00834DE1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33582" w:rsidRPr="008A5198">
        <w:rPr>
          <w:sz w:val="28"/>
          <w:szCs w:val="28"/>
        </w:rPr>
        <w:t>О принятом решении секретарь комиссии уведомляет гражданского служащего (гражданина) письменно (приложение № 2 к Положению).»;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пункт 3.11 изложить в следующей редакции:</w:t>
      </w:r>
    </w:p>
    <w:p w:rsidR="00233582" w:rsidRDefault="00233582" w:rsidP="002335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A5198">
        <w:rPr>
          <w:sz w:val="28"/>
          <w:szCs w:val="28"/>
        </w:rPr>
        <w:lastRenderedPageBreak/>
        <w:t>«</w:t>
      </w:r>
      <w:r w:rsidR="00834DE1">
        <w:rPr>
          <w:sz w:val="28"/>
          <w:szCs w:val="28"/>
        </w:rPr>
        <w:t xml:space="preserve">3.11. </w:t>
      </w:r>
      <w:r w:rsidRPr="008A5198">
        <w:rPr>
          <w:sz w:val="28"/>
          <w:szCs w:val="28"/>
        </w:rPr>
        <w:t>На заседании комиссии заслушиваются пояснения гражданского служащего (гражданина), рассматриваются материалы, относящиеся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к вопросам, включенным в повестку дня заседания.</w:t>
      </w:r>
    </w:p>
    <w:p w:rsidR="00233582" w:rsidRPr="008A5198" w:rsidRDefault="00233582" w:rsidP="002335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Комиссия вызыва</w:t>
      </w:r>
      <w:r>
        <w:rPr>
          <w:sz w:val="28"/>
          <w:szCs w:val="28"/>
        </w:rPr>
        <w:t>ет</w:t>
      </w:r>
      <w:r w:rsidRPr="008A5198">
        <w:rPr>
          <w:sz w:val="28"/>
          <w:szCs w:val="28"/>
        </w:rPr>
        <w:t xml:space="preserve"> на заседание свидетелей, приглаша</w:t>
      </w:r>
      <w:r>
        <w:rPr>
          <w:sz w:val="28"/>
          <w:szCs w:val="28"/>
        </w:rPr>
        <w:t>ет</w:t>
      </w:r>
      <w:r w:rsidRPr="008A5198">
        <w:rPr>
          <w:sz w:val="28"/>
          <w:szCs w:val="28"/>
        </w:rPr>
        <w:t xml:space="preserve"> специалистов, заслушива</w:t>
      </w:r>
      <w:r>
        <w:rPr>
          <w:sz w:val="28"/>
          <w:szCs w:val="28"/>
        </w:rPr>
        <w:t>ет</w:t>
      </w:r>
      <w:r w:rsidRPr="008A5198">
        <w:rPr>
          <w:sz w:val="28"/>
          <w:szCs w:val="28"/>
        </w:rPr>
        <w:t xml:space="preserve"> их устные или рассматрива</w:t>
      </w:r>
      <w:r>
        <w:rPr>
          <w:sz w:val="28"/>
          <w:szCs w:val="28"/>
        </w:rPr>
        <w:t>ет</w:t>
      </w:r>
      <w:r w:rsidRPr="008A5198">
        <w:rPr>
          <w:sz w:val="28"/>
          <w:szCs w:val="28"/>
        </w:rPr>
        <w:t xml:space="preserve"> письменные пояснения, запрашива</w:t>
      </w:r>
      <w:r>
        <w:rPr>
          <w:sz w:val="28"/>
          <w:szCs w:val="28"/>
        </w:rPr>
        <w:t>ет</w:t>
      </w:r>
      <w:r w:rsidRPr="008A5198">
        <w:rPr>
          <w:sz w:val="28"/>
          <w:szCs w:val="28"/>
        </w:rPr>
        <w:t xml:space="preserve">  необходимые для рассмотрения служебного спора информацию и материалы, которые представляются в комиссию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в установленный ею срок.»;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пункт 4.2 изложить в следующей редакции: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«4.2. Комиссия принимает решение тайным голосованием простым большинством голосов присутствующих на заседании членов комиссии.»;</w:t>
      </w:r>
    </w:p>
    <w:p w:rsidR="00233582" w:rsidRPr="008A5198" w:rsidRDefault="00233582" w:rsidP="002335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в приложении № 2 к Положению слова «в соответствии со статьей 387 Трудового кодекса Российской Федерации» заменить словами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«в соответствии с частью 11</w:t>
      </w:r>
      <w:r w:rsidRPr="008A5198">
        <w:rPr>
          <w:sz w:val="28"/>
          <w:szCs w:val="28"/>
          <w:vertAlign w:val="superscript"/>
        </w:rPr>
        <w:t>4</w:t>
      </w:r>
      <w:r w:rsidRPr="008A5198">
        <w:rPr>
          <w:sz w:val="28"/>
          <w:szCs w:val="28"/>
        </w:rPr>
        <w:t xml:space="preserve"> статьи 70 Федерального закона</w:t>
      </w:r>
      <w:r w:rsidR="007B731D">
        <w:rPr>
          <w:sz w:val="28"/>
          <w:szCs w:val="28"/>
        </w:rPr>
        <w:br/>
      </w:r>
      <w:r w:rsidRPr="008A5198">
        <w:rPr>
          <w:sz w:val="28"/>
          <w:szCs w:val="28"/>
        </w:rPr>
        <w:t>«О государственной гражданской службе Российской Федерации».</w:t>
      </w:r>
    </w:p>
    <w:p w:rsidR="00233582" w:rsidRPr="008A5198" w:rsidRDefault="00233582" w:rsidP="002335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A5198">
        <w:rPr>
          <w:sz w:val="28"/>
          <w:szCs w:val="28"/>
        </w:rPr>
        <w:t xml:space="preserve">. Настоящий приказ опубликовать в журнале «Законность» и разместить на официальном сайте Генеральной прокуратуры Российской Федерации в информационно-телекоммуникационной сети «Интернет». </w:t>
      </w:r>
    </w:p>
    <w:p w:rsidR="00233582" w:rsidRDefault="00233582" w:rsidP="002335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A5198">
        <w:rPr>
          <w:sz w:val="28"/>
          <w:szCs w:val="28"/>
        </w:rPr>
        <w:t>. Контроль за исполнением приказа возложить на заместителей Генерального прокурора Российской Федерации по направлениям деятельности.</w:t>
      </w:r>
    </w:p>
    <w:p w:rsidR="00233582" w:rsidRPr="008A5198" w:rsidRDefault="00233582" w:rsidP="00233582">
      <w:pPr>
        <w:ind w:firstLine="720"/>
        <w:jc w:val="both"/>
        <w:rPr>
          <w:sz w:val="28"/>
          <w:szCs w:val="28"/>
        </w:rPr>
      </w:pPr>
      <w:r w:rsidRPr="008A5198">
        <w:rPr>
          <w:sz w:val="28"/>
          <w:szCs w:val="28"/>
        </w:rPr>
        <w:t>Приказ направить заместителям Генерального прокурора Российской Федерации, советникам Генерального прокурора Российской Федерации, старшим помощникам Генерального прокурора Российской Федерации</w:t>
      </w:r>
      <w:r w:rsidR="007B731D">
        <w:rPr>
          <w:sz w:val="28"/>
          <w:szCs w:val="28"/>
        </w:rPr>
        <w:br/>
      </w:r>
      <w:bookmarkStart w:id="0" w:name="_GoBack"/>
      <w:bookmarkEnd w:id="0"/>
      <w:r w:rsidRPr="008A5198">
        <w:rPr>
          <w:sz w:val="28"/>
          <w:szCs w:val="28"/>
        </w:rPr>
        <w:t>по особым поручениям, помощникам заместителей Генерального прокурора Российской Федерации по особым поручениям,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«Байконур», которым довести его содержание до сведения подчиненных работников.</w:t>
      </w:r>
    </w:p>
    <w:p w:rsidR="00233582" w:rsidRDefault="00233582" w:rsidP="00233582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96"/>
        <w:gridCol w:w="4659"/>
      </w:tblGrid>
      <w:tr w:rsidR="00233582" w:rsidTr="00233582">
        <w:tc>
          <w:tcPr>
            <w:tcW w:w="4785" w:type="dxa"/>
          </w:tcPr>
          <w:p w:rsidR="00233582" w:rsidRDefault="00233582" w:rsidP="002335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прокурор</w:t>
            </w:r>
          </w:p>
          <w:p w:rsidR="00233582" w:rsidRDefault="00233582" w:rsidP="002335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Российской Федерации</w:t>
            </w:r>
          </w:p>
          <w:p w:rsidR="00233582" w:rsidRDefault="00233582" w:rsidP="00233582">
            <w:pPr>
              <w:spacing w:line="240" w:lineRule="exact"/>
              <w:rPr>
                <w:sz w:val="28"/>
                <w:szCs w:val="28"/>
              </w:rPr>
            </w:pPr>
          </w:p>
          <w:p w:rsidR="00233582" w:rsidRDefault="00233582" w:rsidP="002335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государственный</w:t>
            </w:r>
          </w:p>
          <w:p w:rsidR="00233582" w:rsidRDefault="00233582" w:rsidP="00233582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юстиции</w:t>
            </w:r>
          </w:p>
        </w:tc>
        <w:tc>
          <w:tcPr>
            <w:tcW w:w="4786" w:type="dxa"/>
          </w:tcPr>
          <w:p w:rsidR="00233582" w:rsidRDefault="00233582" w:rsidP="00233582">
            <w:pPr>
              <w:spacing w:line="240" w:lineRule="exact"/>
              <w:rPr>
                <w:sz w:val="28"/>
                <w:szCs w:val="28"/>
              </w:rPr>
            </w:pPr>
          </w:p>
          <w:p w:rsidR="00233582" w:rsidRDefault="00233582" w:rsidP="0023358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233582" w:rsidRDefault="00233582" w:rsidP="0023358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233582" w:rsidRDefault="00233582" w:rsidP="00233582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  <w:p w:rsidR="00233582" w:rsidRDefault="00233582" w:rsidP="00233582">
            <w:pPr>
              <w:spacing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 Краснов</w:t>
            </w:r>
          </w:p>
        </w:tc>
      </w:tr>
    </w:tbl>
    <w:p w:rsidR="00233582" w:rsidRDefault="00233582" w:rsidP="002335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33582" w:rsidRDefault="00233582" w:rsidP="00233582"/>
    <w:p w:rsidR="00233582" w:rsidRDefault="00233582"/>
    <w:sectPr w:rsidR="00233582" w:rsidSect="00233582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D11" w:rsidRDefault="00A32D11">
      <w:r>
        <w:separator/>
      </w:r>
    </w:p>
  </w:endnote>
  <w:endnote w:type="continuationSeparator" w:id="0">
    <w:p w:rsidR="00A32D11" w:rsidRDefault="00A32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D11" w:rsidRDefault="00A32D11">
      <w:r>
        <w:separator/>
      </w:r>
    </w:p>
  </w:footnote>
  <w:footnote w:type="continuationSeparator" w:id="0">
    <w:p w:rsidR="00A32D11" w:rsidRDefault="00A32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2AD" w:rsidRDefault="006E12AD" w:rsidP="002335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12AD" w:rsidRDefault="006E12A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2AD" w:rsidRDefault="006E12AD" w:rsidP="002335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B731D">
      <w:rPr>
        <w:rStyle w:val="a5"/>
        <w:noProof/>
      </w:rPr>
      <w:t>4</w:t>
    </w:r>
    <w:r>
      <w:rPr>
        <w:rStyle w:val="a5"/>
      </w:rPr>
      <w:fldChar w:fldCharType="end"/>
    </w:r>
  </w:p>
  <w:p w:rsidR="006E12AD" w:rsidRDefault="006E12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82"/>
    <w:rsid w:val="00233582"/>
    <w:rsid w:val="006E12AD"/>
    <w:rsid w:val="007B731D"/>
    <w:rsid w:val="00834DE1"/>
    <w:rsid w:val="009B5A53"/>
    <w:rsid w:val="00A32D11"/>
    <w:rsid w:val="00B202EA"/>
    <w:rsid w:val="00E70EA8"/>
    <w:rsid w:val="00ED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10170A3"/>
  <w15:chartTrackingRefBased/>
  <w15:docId w15:val="{F59764F4-E952-42DA-98B4-7C883E2E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582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33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335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33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1025</Words>
  <Characters>7751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приказ Генерального прокурора Российской Федерации от 28</vt:lpstr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приказ Генерального прокурора Российской Федерации от 28</dc:title>
  <dc:subject/>
  <dc:creator>novosadova.n</dc:creator>
  <cp:keywords/>
  <dc:description/>
  <cp:lastModifiedBy>GP</cp:lastModifiedBy>
  <cp:revision>3</cp:revision>
  <cp:lastPrinted>2020-10-08T07:33:00Z</cp:lastPrinted>
  <dcterms:created xsi:type="dcterms:W3CDTF">2020-10-28T13:14:00Z</dcterms:created>
  <dcterms:modified xsi:type="dcterms:W3CDTF">2020-10-28T13:15:00Z</dcterms:modified>
</cp:coreProperties>
</file>